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C5B" w:rsidRPr="00B0452A" w:rsidRDefault="001F17DD">
      <w:pPr>
        <w:spacing w:after="0" w:line="240" w:lineRule="auto"/>
        <w:ind w:left="10" w:right="282" w:hanging="10"/>
        <w:jc w:val="center"/>
        <w:rPr>
          <w:rFonts w:ascii="Times New Roman" w:hAnsi="Times New Roman"/>
          <w:sz w:val="24"/>
          <w:szCs w:val="28"/>
          <w:lang w:eastAsia="ru-RU"/>
        </w:rPr>
      </w:pPr>
      <w:bookmarkStart w:id="0" w:name="_GoBack"/>
      <w:r w:rsidRPr="00B0452A">
        <w:rPr>
          <w:rFonts w:ascii="Times New Roman" w:hAnsi="Times New Roman"/>
          <w:sz w:val="24"/>
          <w:szCs w:val="28"/>
          <w:lang w:eastAsia="ru-RU"/>
        </w:rPr>
        <w:t>МИНИСТЕРСТВО ОБРАЗОВАНИЯ И НАУКИ ХАБАРОВСКОГО КРАЯ</w:t>
      </w:r>
    </w:p>
    <w:p w:rsidR="00B96C5B" w:rsidRPr="00B0452A" w:rsidRDefault="001F17DD">
      <w:pPr>
        <w:spacing w:after="0" w:line="240" w:lineRule="auto"/>
        <w:ind w:left="10" w:right="282" w:hanging="10"/>
        <w:jc w:val="center"/>
        <w:rPr>
          <w:rFonts w:ascii="Times New Roman" w:hAnsi="Times New Roman"/>
          <w:sz w:val="24"/>
          <w:szCs w:val="28"/>
          <w:lang w:eastAsia="ru-RU"/>
        </w:rPr>
      </w:pPr>
      <w:r w:rsidRPr="00B0452A">
        <w:rPr>
          <w:rFonts w:ascii="Times New Roman" w:hAnsi="Times New Roman"/>
          <w:sz w:val="24"/>
          <w:szCs w:val="28"/>
          <w:lang w:eastAsia="ru-RU"/>
        </w:rPr>
        <w:t xml:space="preserve">КРАЕВОЕ ГОСУДАРСТВЕННОЕ БЮДЖЕТНОЕ ПРОФЕССИОНАЛЬНОЕ ОБРАЗОВАТЕЛЬНОЕ УЧРЕЖДЕНИЕ «ХАБАРОВСКИЙ ТЕХНИКУМ ТРАНСПОРТНЫХ ТЕХНОЛОГИЙ ИМЕНИ ГЕРОЯ СОВЕТСКОГО СОЮЗА </w:t>
      </w:r>
    </w:p>
    <w:p w:rsidR="00B96C5B" w:rsidRPr="00B0452A" w:rsidRDefault="001F17DD">
      <w:pPr>
        <w:spacing w:after="0" w:line="240" w:lineRule="auto"/>
        <w:ind w:left="10" w:right="282" w:hanging="10"/>
        <w:jc w:val="center"/>
        <w:rPr>
          <w:rFonts w:ascii="Times New Roman" w:hAnsi="Times New Roman"/>
          <w:sz w:val="24"/>
          <w:szCs w:val="28"/>
          <w:lang w:eastAsia="ru-RU"/>
        </w:rPr>
      </w:pPr>
      <w:r w:rsidRPr="00B0452A">
        <w:rPr>
          <w:rFonts w:ascii="Times New Roman" w:hAnsi="Times New Roman"/>
          <w:sz w:val="24"/>
          <w:szCs w:val="28"/>
          <w:lang w:eastAsia="ru-RU"/>
        </w:rPr>
        <w:t>А. С. ПАНОВА»</w:t>
      </w:r>
    </w:p>
    <w:p w:rsidR="00B96C5B" w:rsidRPr="00B0452A" w:rsidRDefault="00B96C5B">
      <w:pPr>
        <w:rPr>
          <w:rFonts w:ascii="Times New Roman" w:hAnsi="Times New Roman"/>
          <w:sz w:val="24"/>
          <w:szCs w:val="24"/>
          <w:lang w:eastAsia="ru-RU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B96C5B" w:rsidRPr="00B0452A" w:rsidRDefault="001F17DD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B0452A">
        <w:rPr>
          <w:rFonts w:ascii="Times New Roman" w:hAnsi="Times New Roman"/>
          <w:b/>
          <w:sz w:val="24"/>
          <w:szCs w:val="24"/>
        </w:rPr>
        <w:t>ПРОГРАММА УЧЕБНОЙ ДИСЦИПЛИНЫ</w:t>
      </w:r>
    </w:p>
    <w:p w:rsidR="00B96C5B" w:rsidRPr="00B0452A" w:rsidRDefault="00B96C5B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B96C5B" w:rsidRPr="00B0452A" w:rsidRDefault="001F17DD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B0452A">
        <w:rPr>
          <w:rFonts w:ascii="Times New Roman" w:hAnsi="Times New Roman"/>
          <w:b/>
          <w:sz w:val="24"/>
          <w:szCs w:val="24"/>
        </w:rPr>
        <w:t>ОУД.02</w:t>
      </w:r>
      <w:r w:rsidRPr="00B0452A">
        <w:rPr>
          <w:rFonts w:ascii="Times New Roman" w:hAnsi="Times New Roman"/>
          <w:b/>
          <w:sz w:val="28"/>
          <w:szCs w:val="28"/>
        </w:rPr>
        <w:t xml:space="preserve"> </w:t>
      </w:r>
      <w:r w:rsidRPr="00B0452A">
        <w:rPr>
          <w:rFonts w:ascii="Times New Roman" w:hAnsi="Times New Roman"/>
          <w:b/>
          <w:sz w:val="24"/>
          <w:szCs w:val="24"/>
        </w:rPr>
        <w:t>ИНОСТРАННЫЙ ЯЗЫК</w:t>
      </w:r>
    </w:p>
    <w:p w:rsidR="00B96C5B" w:rsidRPr="00B0452A" w:rsidRDefault="001F17DD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 xml:space="preserve">Основная профессиональная образовательная программа среднего профессионального образования программы подготовки </w:t>
      </w:r>
    </w:p>
    <w:p w:rsidR="00B96C5B" w:rsidRPr="00B0452A" w:rsidRDefault="001F17DD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 xml:space="preserve">квалифицированных рабочих, служащих </w:t>
      </w:r>
    </w:p>
    <w:p w:rsidR="00B96C5B" w:rsidRPr="00B0452A" w:rsidRDefault="00B96C5B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1F17DD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по профессии</w:t>
      </w:r>
    </w:p>
    <w:p w:rsidR="00B96C5B" w:rsidRPr="00B0452A" w:rsidRDefault="001F17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43.01.06 Проводник на железнодорожном транспорте</w:t>
      </w:r>
    </w:p>
    <w:p w:rsidR="00B96C5B" w:rsidRPr="00B0452A" w:rsidRDefault="00B96C5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1F17D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Социально-экономический профиль</w:t>
      </w:r>
    </w:p>
    <w:p w:rsidR="00B96C5B" w:rsidRPr="00B0452A" w:rsidRDefault="00B96C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1F17DD">
      <w:pPr>
        <w:jc w:val="center"/>
      </w:pPr>
      <w:r w:rsidRPr="00B0452A">
        <w:rPr>
          <w:rFonts w:ascii="Times New Roman" w:hAnsi="Times New Roman"/>
          <w:sz w:val="28"/>
          <w:szCs w:val="28"/>
        </w:rPr>
        <w:t>Хабаровск, 2021 г.</w:t>
      </w:r>
    </w:p>
    <w:tbl>
      <w:tblPr>
        <w:tblW w:w="9570" w:type="dxa"/>
        <w:tblInd w:w="-108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B0452A" w:rsidRPr="00B0452A">
        <w:tc>
          <w:tcPr>
            <w:tcW w:w="4785" w:type="dxa"/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B96C5B" w:rsidRPr="00B0452A" w:rsidRDefault="00B045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 xml:space="preserve">Предметно-цикловой </w:t>
            </w:r>
            <w:r w:rsidR="001F17DD" w:rsidRPr="00B0452A">
              <w:rPr>
                <w:rFonts w:ascii="Times New Roman" w:hAnsi="Times New Roman"/>
                <w:sz w:val="28"/>
                <w:szCs w:val="28"/>
              </w:rPr>
              <w:t>комиссией</w:t>
            </w:r>
          </w:p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___________ Дашковская А.Е.</w:t>
            </w:r>
          </w:p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 xml:space="preserve">«___»______________2021 г.                   </w:t>
            </w:r>
          </w:p>
        </w:tc>
        <w:tc>
          <w:tcPr>
            <w:tcW w:w="4785" w:type="dxa"/>
            <w:shd w:val="clear" w:color="auto" w:fill="auto"/>
          </w:tcPr>
          <w:p w:rsidR="00B96C5B" w:rsidRPr="00B0452A" w:rsidRDefault="001F17DD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B96C5B" w:rsidRPr="00B0452A" w:rsidRDefault="001F17DD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B96C5B" w:rsidRPr="00B0452A" w:rsidRDefault="001F17DD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___________ Котенева С.Б.</w:t>
            </w:r>
          </w:p>
          <w:p w:rsidR="00B96C5B" w:rsidRPr="00B0452A" w:rsidRDefault="001F17DD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«___»______________2021 г.</w:t>
            </w:r>
          </w:p>
        </w:tc>
      </w:tr>
    </w:tbl>
    <w:p w:rsidR="00B96C5B" w:rsidRPr="00B0452A" w:rsidRDefault="001F17D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 xml:space="preserve">Протокол № ___________                         </w:t>
      </w:r>
    </w:p>
    <w:p w:rsidR="00B96C5B" w:rsidRPr="00B0452A" w:rsidRDefault="001F17DD">
      <w:pPr>
        <w:spacing w:after="0" w:line="240" w:lineRule="auto"/>
        <w:rPr>
          <w:rFonts w:ascii="Times New Roman" w:eastAsia="Malgun Gothic" w:hAnsi="Times New Roman"/>
          <w:sz w:val="28"/>
          <w:szCs w:val="28"/>
          <w:lang w:eastAsia="ru-RU"/>
        </w:rPr>
      </w:pPr>
      <w:r w:rsidRPr="00B045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452A">
        <w:rPr>
          <w:rFonts w:ascii="Times New Roman" w:eastAsia="Malgun Gothic" w:hAnsi="Times New Roman"/>
          <w:sz w:val="28"/>
          <w:szCs w:val="28"/>
          <w:lang w:eastAsia="ru-RU"/>
        </w:rPr>
        <w:t>«____»_____________2021 г.</w:t>
      </w:r>
    </w:p>
    <w:p w:rsidR="00B96C5B" w:rsidRPr="00B0452A" w:rsidRDefault="00B96C5B">
      <w:pPr>
        <w:tabs>
          <w:tab w:val="left" w:pos="270"/>
        </w:tabs>
        <w:rPr>
          <w:rFonts w:ascii="Times New Roman" w:eastAsia="Malgun Gothic" w:hAnsi="Times New Roman"/>
          <w:sz w:val="28"/>
          <w:szCs w:val="28"/>
          <w:lang w:eastAsia="ru-RU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6C5B" w:rsidRPr="00B0452A" w:rsidRDefault="00B96C5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6C5B" w:rsidRPr="00B0452A" w:rsidRDefault="00B96C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6C5B" w:rsidRPr="00B0452A" w:rsidRDefault="00B96C5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6C5B" w:rsidRPr="00B0452A" w:rsidRDefault="001F17DD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52A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Разработчики программы: </w:t>
      </w:r>
    </w:p>
    <w:p w:rsidR="00B96C5B" w:rsidRPr="00B0452A" w:rsidRDefault="00B96C5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6C5B" w:rsidRPr="00B0452A" w:rsidRDefault="001F17DD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52A">
        <w:rPr>
          <w:rFonts w:ascii="Times New Roman" w:eastAsia="Times New Roman" w:hAnsi="Times New Roman"/>
          <w:sz w:val="28"/>
          <w:szCs w:val="28"/>
          <w:lang w:eastAsia="ru-RU"/>
        </w:rPr>
        <w:t>преподаватель  ____________________ О.Н. Гнетнева</w:t>
      </w:r>
    </w:p>
    <w:p w:rsidR="00B96C5B" w:rsidRPr="00B0452A" w:rsidRDefault="001F17DD">
      <w:pPr>
        <w:spacing w:after="0" w:line="240" w:lineRule="auto"/>
        <w:ind w:firstLine="426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B0452A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(подпись)</w:t>
      </w:r>
    </w:p>
    <w:p w:rsidR="00B96C5B" w:rsidRPr="00B0452A" w:rsidRDefault="001F17DD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52A">
        <w:rPr>
          <w:rFonts w:ascii="Times New Roman" w:eastAsia="Times New Roman" w:hAnsi="Times New Roman"/>
          <w:sz w:val="28"/>
          <w:szCs w:val="28"/>
          <w:lang w:eastAsia="ru-RU"/>
        </w:rPr>
        <w:t>преподаватель  ____________________ А.Е. Дашковская</w:t>
      </w:r>
    </w:p>
    <w:p w:rsidR="00B96C5B" w:rsidRPr="00B0452A" w:rsidRDefault="00B96C5B">
      <w:pPr>
        <w:spacing w:after="0" w:line="240" w:lineRule="auto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6C5B" w:rsidRPr="00B0452A" w:rsidRDefault="00B96C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6C5B" w:rsidRPr="00B0452A" w:rsidRDefault="00B96C5B">
      <w:pPr>
        <w:spacing w:after="0" w:line="240" w:lineRule="auto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6C5B" w:rsidRPr="00B0452A" w:rsidRDefault="00B96C5B">
      <w:pPr>
        <w:spacing w:after="0" w:line="240" w:lineRule="auto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6C5B" w:rsidRPr="00B0452A" w:rsidRDefault="00B96C5B">
      <w:pPr>
        <w:spacing w:after="0" w:line="240" w:lineRule="auto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6C5B" w:rsidRPr="00B0452A" w:rsidRDefault="00B96C5B">
      <w:pPr>
        <w:spacing w:after="0" w:line="240" w:lineRule="auto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6C5B" w:rsidRPr="00B0452A" w:rsidRDefault="001F17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Согласовано:</w:t>
      </w:r>
    </w:p>
    <w:p w:rsidR="00B96C5B" w:rsidRPr="00B0452A" w:rsidRDefault="001F17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 xml:space="preserve">Методист КГБ ПОУ ХТТТ _________________ Н.И. Коршунова </w:t>
      </w:r>
    </w:p>
    <w:p w:rsidR="00B96C5B" w:rsidRPr="00B0452A" w:rsidRDefault="001F17DD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B0452A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(подпись)</w:t>
      </w:r>
    </w:p>
    <w:p w:rsidR="00B96C5B" w:rsidRPr="00B0452A" w:rsidRDefault="00B96C5B">
      <w:pPr>
        <w:spacing w:after="0" w:line="240" w:lineRule="auto"/>
        <w:ind w:firstLine="426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rPr>
          <w:rFonts w:ascii="Times New Roman" w:hAnsi="Times New Roman"/>
          <w:sz w:val="24"/>
          <w:szCs w:val="24"/>
        </w:rPr>
        <w:sectPr w:rsidR="00B96C5B" w:rsidRPr="00B0452A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B96C5B" w:rsidRPr="00B0452A" w:rsidRDefault="001F17DD">
      <w:pPr>
        <w:spacing w:after="0" w:line="240" w:lineRule="auto"/>
        <w:ind w:firstLine="426"/>
        <w:jc w:val="center"/>
      </w:pPr>
      <w:r w:rsidRPr="00B0452A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sdt>
      <w:sdtPr>
        <w:id w:val="1397317089"/>
        <w:docPartObj>
          <w:docPartGallery w:val="Table of Contents"/>
          <w:docPartUnique/>
        </w:docPartObj>
      </w:sdtPr>
      <w:sdtEndPr/>
      <w:sdtContent>
        <w:p w:rsidR="00B96C5B" w:rsidRPr="00B0452A" w:rsidRDefault="001F17DD">
          <w:pPr>
            <w:spacing w:after="0" w:line="240" w:lineRule="auto"/>
            <w:ind w:firstLine="426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B0452A">
            <w:fldChar w:fldCharType="begin"/>
          </w:r>
          <w:r w:rsidRPr="00B0452A">
            <w:rPr>
              <w:rFonts w:ascii="Times New Roman" w:hAnsi="Times New Roman"/>
              <w:b/>
              <w:sz w:val="28"/>
              <w:szCs w:val="28"/>
            </w:rPr>
            <w:instrText>TOC \o "1-3" \h \z</w:instrText>
          </w:r>
          <w:r w:rsidRPr="00B0452A">
            <w:rPr>
              <w:rFonts w:ascii="Times New Roman" w:hAnsi="Times New Roman"/>
              <w:b/>
              <w:sz w:val="28"/>
              <w:szCs w:val="28"/>
            </w:rPr>
            <w:fldChar w:fldCharType="separate"/>
          </w:r>
        </w:p>
        <w:p w:rsidR="00B96C5B" w:rsidRPr="00B0452A" w:rsidRDefault="001F17DD">
          <w:pPr>
            <w:spacing w:after="0" w:line="240" w:lineRule="auto"/>
            <w:ind w:firstLine="426"/>
            <w:jc w:val="both"/>
            <w:rPr>
              <w:rFonts w:ascii="Times New Roman" w:hAnsi="Times New Roman"/>
              <w:sz w:val="28"/>
              <w:szCs w:val="28"/>
            </w:rPr>
          </w:pPr>
          <w:r w:rsidRPr="00B0452A">
            <w:rPr>
              <w:rFonts w:ascii="Times New Roman" w:hAnsi="Times New Roman"/>
              <w:sz w:val="28"/>
              <w:szCs w:val="28"/>
            </w:rPr>
            <w:t>1. Пояснительная записка</w:t>
          </w:r>
        </w:p>
        <w:p w:rsidR="00B96C5B" w:rsidRPr="00B0452A" w:rsidRDefault="001F17DD">
          <w:pPr>
            <w:spacing w:after="0" w:line="240" w:lineRule="auto"/>
            <w:ind w:firstLine="426"/>
            <w:jc w:val="both"/>
            <w:rPr>
              <w:rFonts w:ascii="Times New Roman" w:hAnsi="Times New Roman"/>
              <w:sz w:val="28"/>
              <w:szCs w:val="28"/>
            </w:rPr>
          </w:pPr>
          <w:r w:rsidRPr="00B0452A">
            <w:rPr>
              <w:rFonts w:ascii="Times New Roman" w:hAnsi="Times New Roman"/>
              <w:sz w:val="28"/>
              <w:szCs w:val="28"/>
            </w:rPr>
            <w:t xml:space="preserve">2. Общая характеристика учебной дисциплины «Иностранный язык» </w:t>
          </w:r>
        </w:p>
        <w:p w:rsidR="00B96C5B" w:rsidRPr="00B0452A" w:rsidRDefault="001F17DD">
          <w:pPr>
            <w:spacing w:after="0" w:line="240" w:lineRule="auto"/>
            <w:ind w:firstLine="426"/>
            <w:jc w:val="both"/>
            <w:rPr>
              <w:rFonts w:ascii="Times New Roman" w:hAnsi="Times New Roman"/>
              <w:sz w:val="18"/>
              <w:szCs w:val="18"/>
            </w:rPr>
          </w:pPr>
          <w:r w:rsidRPr="00B0452A">
            <w:rPr>
              <w:rFonts w:ascii="Times New Roman" w:hAnsi="Times New Roman"/>
              <w:sz w:val="28"/>
              <w:szCs w:val="28"/>
            </w:rPr>
            <w:t xml:space="preserve">3. </w:t>
          </w:r>
          <w:hyperlink w:anchor="bookmark4">
            <w:r w:rsidRPr="00B0452A">
              <w:rPr>
                <w:rStyle w:val="IndexLink"/>
                <w:rFonts w:ascii="Times New Roman" w:hAnsi="Times New Roman"/>
                <w:sz w:val="28"/>
                <w:szCs w:val="28"/>
              </w:rPr>
              <w:t>Место учебной дисциплины в учебном плане</w:t>
            </w:r>
          </w:hyperlink>
        </w:p>
        <w:p w:rsidR="00B96C5B" w:rsidRPr="00B0452A" w:rsidRDefault="001F17DD">
          <w:pPr>
            <w:spacing w:after="0" w:line="240" w:lineRule="auto"/>
            <w:ind w:firstLine="426"/>
            <w:jc w:val="both"/>
            <w:rPr>
              <w:rFonts w:ascii="Times New Roman" w:hAnsi="Times New Roman"/>
              <w:sz w:val="28"/>
              <w:szCs w:val="28"/>
            </w:rPr>
          </w:pPr>
          <w:r w:rsidRPr="00B0452A">
            <w:rPr>
              <w:rFonts w:ascii="Times New Roman" w:hAnsi="Times New Roman"/>
              <w:sz w:val="28"/>
              <w:szCs w:val="28"/>
            </w:rPr>
            <w:t xml:space="preserve">4. </w:t>
          </w:r>
          <w:hyperlink w:anchor="bookmark5">
            <w:r w:rsidRPr="00B0452A">
              <w:rPr>
                <w:rStyle w:val="IndexLink"/>
                <w:rFonts w:ascii="Times New Roman" w:hAnsi="Times New Roman"/>
                <w:sz w:val="28"/>
                <w:szCs w:val="28"/>
              </w:rPr>
              <w:t>Результаты освоения учебной дисциплины</w:t>
            </w:r>
          </w:hyperlink>
        </w:p>
        <w:p w:rsidR="00B96C5B" w:rsidRPr="00B0452A" w:rsidRDefault="001F17DD">
          <w:pPr>
            <w:spacing w:after="0" w:line="240" w:lineRule="auto"/>
            <w:ind w:firstLine="426"/>
            <w:jc w:val="both"/>
            <w:rPr>
              <w:rFonts w:ascii="Times New Roman" w:hAnsi="Times New Roman"/>
              <w:sz w:val="28"/>
              <w:szCs w:val="28"/>
            </w:rPr>
          </w:pPr>
          <w:r w:rsidRPr="00B0452A">
            <w:rPr>
              <w:rFonts w:ascii="Times New Roman" w:hAnsi="Times New Roman"/>
              <w:sz w:val="28"/>
              <w:szCs w:val="28"/>
            </w:rPr>
            <w:t xml:space="preserve">5. </w:t>
          </w:r>
          <w:hyperlink w:anchor="bookmark8">
            <w:r w:rsidRPr="00B0452A">
              <w:rPr>
                <w:rStyle w:val="IndexLink"/>
                <w:rFonts w:ascii="Times New Roman" w:hAnsi="Times New Roman"/>
                <w:sz w:val="28"/>
                <w:szCs w:val="28"/>
              </w:rPr>
              <w:t>Содержание учебной дисциплины</w:t>
            </w:r>
            <w:r w:rsidRPr="00B0452A">
              <w:rPr>
                <w:rStyle w:val="IndexLink"/>
                <w:rFonts w:ascii="Times New Roman" w:hAnsi="Times New Roman"/>
                <w:sz w:val="28"/>
                <w:szCs w:val="28"/>
              </w:rPr>
              <w:tab/>
            </w:r>
          </w:hyperlink>
        </w:p>
        <w:p w:rsidR="00B96C5B" w:rsidRPr="00B0452A" w:rsidRDefault="001F17DD">
          <w:pPr>
            <w:spacing w:after="0" w:line="240" w:lineRule="auto"/>
            <w:ind w:firstLine="426"/>
            <w:jc w:val="both"/>
            <w:rPr>
              <w:rFonts w:ascii="Times New Roman" w:hAnsi="Times New Roman"/>
              <w:sz w:val="28"/>
              <w:szCs w:val="28"/>
            </w:rPr>
          </w:pPr>
          <w:r w:rsidRPr="00B0452A">
            <w:rPr>
              <w:rFonts w:ascii="Times New Roman" w:hAnsi="Times New Roman"/>
              <w:sz w:val="28"/>
              <w:szCs w:val="28"/>
            </w:rPr>
            <w:t xml:space="preserve">6. Темы рефератов (докладов), индивидуальных проектов </w:t>
          </w:r>
        </w:p>
        <w:p w:rsidR="00B96C5B" w:rsidRPr="00B0452A" w:rsidRDefault="001F17DD">
          <w:pPr>
            <w:spacing w:after="0" w:line="240" w:lineRule="auto"/>
            <w:ind w:firstLine="426"/>
            <w:jc w:val="both"/>
            <w:rPr>
              <w:rFonts w:ascii="Times New Roman" w:hAnsi="Times New Roman"/>
              <w:sz w:val="28"/>
              <w:szCs w:val="28"/>
            </w:rPr>
          </w:pPr>
          <w:r w:rsidRPr="00B0452A">
            <w:rPr>
              <w:rFonts w:ascii="Times New Roman" w:hAnsi="Times New Roman"/>
              <w:sz w:val="28"/>
              <w:szCs w:val="28"/>
            </w:rPr>
            <w:t xml:space="preserve">7. </w:t>
          </w:r>
          <w:hyperlink w:anchor="bookmark19">
            <w:r w:rsidRPr="00B0452A">
              <w:rPr>
                <w:rStyle w:val="IndexLink"/>
                <w:rFonts w:ascii="Times New Roman" w:hAnsi="Times New Roman"/>
                <w:sz w:val="28"/>
                <w:szCs w:val="28"/>
              </w:rPr>
              <w:t>Тематическое планирование</w:t>
            </w:r>
            <w:r w:rsidRPr="00B0452A">
              <w:rPr>
                <w:rStyle w:val="IndexLink"/>
                <w:rFonts w:ascii="Times New Roman" w:hAnsi="Times New Roman"/>
                <w:sz w:val="28"/>
                <w:szCs w:val="28"/>
              </w:rPr>
              <w:tab/>
            </w:r>
          </w:hyperlink>
        </w:p>
        <w:p w:rsidR="00B96C5B" w:rsidRPr="00B0452A" w:rsidRDefault="001F17DD">
          <w:pPr>
            <w:spacing w:after="0" w:line="240" w:lineRule="auto"/>
            <w:ind w:firstLine="426"/>
            <w:jc w:val="both"/>
            <w:rPr>
              <w:rFonts w:ascii="Times New Roman" w:hAnsi="Times New Roman"/>
              <w:sz w:val="28"/>
              <w:szCs w:val="28"/>
            </w:rPr>
          </w:pPr>
          <w:r w:rsidRPr="00B0452A">
            <w:rPr>
              <w:rFonts w:ascii="Times New Roman" w:hAnsi="Times New Roman"/>
              <w:sz w:val="28"/>
              <w:szCs w:val="28"/>
            </w:rPr>
            <w:t>8. Практическая работа</w:t>
          </w:r>
        </w:p>
        <w:p w:rsidR="00B96C5B" w:rsidRPr="00B0452A" w:rsidRDefault="001F17DD">
          <w:pPr>
            <w:spacing w:after="0" w:line="240" w:lineRule="auto"/>
            <w:ind w:firstLine="426"/>
            <w:jc w:val="both"/>
            <w:rPr>
              <w:rFonts w:ascii="Times New Roman" w:hAnsi="Times New Roman"/>
              <w:sz w:val="28"/>
              <w:szCs w:val="28"/>
            </w:rPr>
          </w:pPr>
          <w:r w:rsidRPr="00B0452A">
            <w:rPr>
              <w:rFonts w:ascii="Times New Roman" w:hAnsi="Times New Roman"/>
              <w:sz w:val="28"/>
              <w:szCs w:val="28"/>
            </w:rPr>
            <w:t>9. Внеаудиторная самостоятельная работа</w:t>
          </w:r>
        </w:p>
        <w:p w:rsidR="00B96C5B" w:rsidRPr="00B0452A" w:rsidRDefault="001F17DD">
          <w:pPr>
            <w:spacing w:after="0" w:line="240" w:lineRule="auto"/>
            <w:ind w:firstLine="426"/>
            <w:jc w:val="both"/>
            <w:rPr>
              <w:rFonts w:ascii="Times New Roman" w:hAnsi="Times New Roman"/>
              <w:sz w:val="28"/>
              <w:szCs w:val="28"/>
            </w:rPr>
          </w:pPr>
          <w:r w:rsidRPr="00B0452A">
            <w:rPr>
              <w:rFonts w:ascii="Times New Roman" w:hAnsi="Times New Roman"/>
              <w:sz w:val="28"/>
              <w:szCs w:val="28"/>
            </w:rPr>
            <w:t xml:space="preserve">10. </w:t>
          </w:r>
          <w:hyperlink w:anchor="bookmark21">
            <w:r w:rsidRPr="00B0452A">
              <w:rPr>
                <w:rStyle w:val="IndexLink"/>
                <w:rFonts w:ascii="Times New Roman" w:hAnsi="Times New Roman"/>
                <w:sz w:val="28"/>
                <w:szCs w:val="28"/>
              </w:rPr>
              <w:t>Характеристика основных видов деятельности обучающихся</w:t>
            </w:r>
          </w:hyperlink>
        </w:p>
        <w:p w:rsidR="00B96C5B" w:rsidRPr="00B0452A" w:rsidRDefault="001F17DD">
          <w:pPr>
            <w:tabs>
              <w:tab w:val="left" w:pos="426"/>
            </w:tabs>
            <w:spacing w:after="0" w:line="240" w:lineRule="auto"/>
            <w:ind w:firstLine="426"/>
            <w:jc w:val="both"/>
            <w:rPr>
              <w:rFonts w:ascii="Times New Roman" w:hAnsi="Times New Roman"/>
              <w:sz w:val="28"/>
              <w:szCs w:val="28"/>
            </w:rPr>
          </w:pPr>
          <w:r w:rsidRPr="00B0452A">
            <w:rPr>
              <w:rFonts w:ascii="Times New Roman" w:hAnsi="Times New Roman"/>
              <w:sz w:val="28"/>
              <w:szCs w:val="28"/>
            </w:rPr>
            <w:t>11.Учебно-методическое и материально-техническое обеспечение программы учебной дисциплины «Иностранный язык»</w:t>
          </w:r>
        </w:p>
        <w:p w:rsidR="00B96C5B" w:rsidRPr="00B0452A" w:rsidRDefault="001F17DD">
          <w:pPr>
            <w:rPr>
              <w:rFonts w:ascii="Times New Roman" w:hAnsi="Times New Roman"/>
              <w:sz w:val="28"/>
              <w:szCs w:val="28"/>
            </w:rPr>
          </w:pPr>
          <w:r w:rsidRPr="00B0452A">
            <w:rPr>
              <w:rFonts w:ascii="Times New Roman" w:eastAsia="Times New Roman" w:hAnsi="Times New Roman"/>
              <w:sz w:val="28"/>
              <w:szCs w:val="28"/>
            </w:rPr>
            <w:t xml:space="preserve">      </w:t>
          </w:r>
          <w:r w:rsidRPr="00B0452A">
            <w:rPr>
              <w:rFonts w:ascii="Times New Roman" w:hAnsi="Times New Roman"/>
              <w:sz w:val="28"/>
              <w:szCs w:val="28"/>
            </w:rPr>
            <w:t>12. Литература</w:t>
          </w:r>
        </w:p>
        <w:p w:rsidR="00B96C5B" w:rsidRPr="00B0452A" w:rsidRDefault="001F17DD">
          <w:pPr>
            <w:rPr>
              <w:rFonts w:ascii="Times New Roman" w:hAnsi="Times New Roman"/>
              <w:sz w:val="24"/>
              <w:szCs w:val="24"/>
            </w:rPr>
          </w:pPr>
          <w:r w:rsidRPr="00B0452A">
            <w:rPr>
              <w:rFonts w:ascii="Times New Roman" w:eastAsia="Times New Roman" w:hAnsi="Times New Roman"/>
              <w:bCs/>
              <w:sz w:val="28"/>
              <w:szCs w:val="28"/>
            </w:rPr>
            <w:t xml:space="preserve">      </w:t>
          </w:r>
          <w:r w:rsidRPr="00B0452A">
            <w:rPr>
              <w:rFonts w:ascii="Times New Roman" w:hAnsi="Times New Roman"/>
              <w:bCs/>
              <w:sz w:val="28"/>
              <w:szCs w:val="28"/>
            </w:rPr>
            <w:t>13.Лист изменений и дополнений, внесенных в программу дисциплины</w:t>
          </w:r>
        </w:p>
        <w:p w:rsidR="00B96C5B" w:rsidRPr="00B0452A" w:rsidRDefault="001F17DD">
          <w:pPr>
            <w:rPr>
              <w:rFonts w:ascii="Times New Roman" w:hAnsi="Times New Roman"/>
              <w:sz w:val="28"/>
              <w:szCs w:val="28"/>
            </w:rPr>
          </w:pPr>
          <w:r w:rsidRPr="00B0452A">
            <w:rPr>
              <w:rFonts w:ascii="Times New Roman" w:hAnsi="Times New Roman"/>
              <w:sz w:val="28"/>
              <w:szCs w:val="28"/>
            </w:rPr>
            <w:tab/>
          </w:r>
          <w:r w:rsidRPr="00B0452A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rPr>
          <w:rFonts w:ascii="Times New Roman" w:hAnsi="Times New Roman"/>
          <w:sz w:val="28"/>
          <w:szCs w:val="28"/>
        </w:rPr>
        <w:sectPr w:rsidR="00B96C5B" w:rsidRPr="00B0452A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B96C5B" w:rsidRPr="00B0452A" w:rsidRDefault="001F17DD">
      <w:pPr>
        <w:autoSpaceDE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0452A">
        <w:rPr>
          <w:rFonts w:ascii="Times New Roman" w:hAnsi="Times New Roman"/>
          <w:b/>
          <w:sz w:val="24"/>
          <w:szCs w:val="24"/>
          <w:lang w:eastAsia="ru-RU"/>
        </w:rPr>
        <w:lastRenderedPageBreak/>
        <w:t>1.</w:t>
      </w:r>
      <w:r w:rsidRPr="00B0452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Программа общеобразовательной учебной дисциплины «Английский язык» предназначена для изучения английского языка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образовательной программы СПО на базе основного общего образования при подготовке специалистов среднего звена ОПОП СПО ППССЗ.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28.06.2016 г. № 2/16-з).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 xml:space="preserve">Содержание программы учебной дисциплины «Английский язык» направлено на достижение следующих </w:t>
      </w:r>
      <w:r w:rsidRPr="00B0452A">
        <w:rPr>
          <w:rFonts w:ascii="Times New Roman" w:hAnsi="Times New Roman"/>
          <w:bCs/>
          <w:sz w:val="28"/>
          <w:szCs w:val="28"/>
          <w:lang w:eastAsia="ru-RU"/>
        </w:rPr>
        <w:t>целей</w:t>
      </w:r>
      <w:r w:rsidRPr="00B0452A">
        <w:rPr>
          <w:rFonts w:ascii="Times New Roman" w:hAnsi="Times New Roman"/>
          <w:sz w:val="28"/>
          <w:szCs w:val="28"/>
          <w:lang w:eastAsia="ru-RU"/>
        </w:rPr>
        <w:t>: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Формирование и развитие всех компонентов коммуникативной компетенции: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-лингвистической, социолингвистической, дискурсивной, социокультурной, социальной, стратегической и предметной;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воспитание личности, способной и желающей участвовать в общении на межкультурном уровне;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воспитание уважительного отношения к другим культурам и   социальным субкультурам.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В программу включено содержание, направленное на формирование у обучающихся компетенций, необходимых для качественного освоения СПО на базе основного общего образования с получением среднего общего образования; программы подготовки специалистов среднего звена (ППССЗ).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 xml:space="preserve">Программа учебной дисциплины «Английский язык» разработана с учетом реализации образовательной программы среднего общего образования в пределах освоения ОПОП СПО на базе основного общего образования с уточнением содержания учебного материала, последовательности его изучения, тематики практических занятий, видов </w:t>
      </w:r>
      <w:r w:rsidRPr="00B0452A">
        <w:rPr>
          <w:rFonts w:ascii="Times New Roman" w:hAnsi="Times New Roman"/>
          <w:sz w:val="28"/>
          <w:szCs w:val="28"/>
          <w:lang w:eastAsia="ru-RU"/>
        </w:rPr>
        <w:lastRenderedPageBreak/>
        <w:t>самостоятельных работ, распределения учебных часов с учетом специфики программ подготовки специалистов среднего звена.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1F17DD" w:rsidRPr="00B0452A" w:rsidRDefault="001F17DD" w:rsidP="001F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Требования к результатам освоения дисциплины:</w:t>
      </w:r>
    </w:p>
    <w:p w:rsidR="001F17DD" w:rsidRPr="00B0452A" w:rsidRDefault="001F17DD" w:rsidP="001F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1F17DD" w:rsidRPr="00B0452A" w:rsidRDefault="001F17DD" w:rsidP="001F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1F17DD" w:rsidRPr="00B0452A" w:rsidRDefault="001F17DD" w:rsidP="001F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1F17DD" w:rsidRPr="00B0452A" w:rsidRDefault="001F17DD" w:rsidP="001F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1F17DD" w:rsidRPr="00B0452A" w:rsidRDefault="001F17DD" w:rsidP="001F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1F17DD" w:rsidRPr="00B0452A" w:rsidRDefault="001F17DD" w:rsidP="001F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1F17DD" w:rsidRPr="00B0452A" w:rsidRDefault="001F17DD" w:rsidP="001F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1F17DD" w:rsidRPr="00B0452A" w:rsidRDefault="001F17DD" w:rsidP="001F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ОК 8. Использовать знания по финансовой грамотности, планировать предпринимательскую деятельность в профессиональной сфере.</w:t>
      </w:r>
    </w:p>
    <w:p w:rsidR="001F17DD" w:rsidRPr="00B0452A" w:rsidRDefault="001F17DD" w:rsidP="001F1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F17DD" w:rsidRPr="00B0452A" w:rsidRDefault="001F17DD" w:rsidP="001F1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Формируемые личные результаты</w:t>
      </w:r>
    </w:p>
    <w:p w:rsidR="001F17DD" w:rsidRPr="00B0452A" w:rsidRDefault="001F17DD" w:rsidP="001F1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tbl>
      <w:tblPr>
        <w:tblW w:w="940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4"/>
        <w:gridCol w:w="1553"/>
      </w:tblGrid>
      <w:tr w:rsidR="00B0452A" w:rsidRPr="00B0452A" w:rsidTr="00446748">
        <w:trPr>
          <w:trHeight w:val="1311"/>
        </w:trPr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eastAsia="+mn-ea" w:hAnsi="Times New Roman"/>
                <w:bCs/>
                <w:sz w:val="28"/>
                <w:szCs w:val="28"/>
                <w:lang w:eastAsia="ru-RU"/>
              </w:rPr>
              <w:br w:type="page"/>
            </w:r>
            <w:bookmarkStart w:id="1" w:name="_Hlk73632186"/>
            <w:r w:rsidRPr="00B045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1F17DD" w:rsidRPr="00B0452A" w:rsidRDefault="001F17DD" w:rsidP="0044674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1F17DD" w:rsidRPr="00B0452A" w:rsidRDefault="001F17DD" w:rsidP="0044674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B0452A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B0452A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B0452A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B0452A" w:rsidRPr="00B0452A" w:rsidTr="00446748">
        <w:trPr>
          <w:trHeight w:val="268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17DD" w:rsidRPr="00B0452A" w:rsidRDefault="001F17DD" w:rsidP="0044674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B0452A" w:rsidRPr="00B0452A" w:rsidTr="00446748">
        <w:trPr>
          <w:trHeight w:val="1579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B0452A" w:rsidRPr="00B0452A" w:rsidTr="00446748">
        <w:trPr>
          <w:trHeight w:val="1849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B0452A" w:rsidRPr="00B0452A" w:rsidTr="00446748">
        <w:trPr>
          <w:trHeight w:val="1058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lastRenderedPageBreak/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B0452A" w:rsidRPr="00B0452A" w:rsidTr="00446748">
        <w:trPr>
          <w:trHeight w:val="1058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B0452A" w:rsidRPr="00B0452A" w:rsidTr="00446748">
        <w:trPr>
          <w:trHeight w:val="521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B0452A" w:rsidRPr="00B0452A" w:rsidTr="00446748">
        <w:trPr>
          <w:trHeight w:val="255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B0452A" w:rsidRPr="00B0452A" w:rsidTr="00446748">
        <w:trPr>
          <w:trHeight w:val="1311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B0452A" w:rsidRPr="00B0452A" w:rsidTr="00446748">
        <w:trPr>
          <w:trHeight w:val="1579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B0452A" w:rsidRPr="00B0452A" w:rsidTr="00446748">
        <w:trPr>
          <w:trHeight w:val="537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17DD" w:rsidRPr="00B0452A" w:rsidRDefault="001F17DD" w:rsidP="0044674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B0452A" w:rsidRPr="00B0452A" w:rsidTr="00446748">
        <w:trPr>
          <w:trHeight w:val="537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17DD" w:rsidRPr="00B0452A" w:rsidRDefault="001F17DD" w:rsidP="0044674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B0452A" w:rsidRPr="00B0452A" w:rsidTr="00446748">
        <w:trPr>
          <w:trHeight w:val="1058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17DD" w:rsidRPr="00B0452A" w:rsidRDefault="001F17DD" w:rsidP="0044674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7DD" w:rsidRPr="00B0452A" w:rsidRDefault="001F17DD" w:rsidP="00446748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  <w:bookmarkEnd w:id="1"/>
      </w:tr>
    </w:tbl>
    <w:p w:rsidR="001F17DD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B96C5B" w:rsidRPr="00B0452A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B0452A">
        <w:rPr>
          <w:rFonts w:ascii="Times New Roman" w:hAnsi="Times New Roman"/>
          <w:b/>
          <w:sz w:val="24"/>
          <w:szCs w:val="28"/>
          <w:lang w:eastAsia="ru-RU"/>
        </w:rPr>
        <w:lastRenderedPageBreak/>
        <w:t>2. ОБЩАЯ ХАРАКТЕРИСТИКА УЧЕБНОЙ ДИСЦИПЛИНЫ</w:t>
      </w:r>
    </w:p>
    <w:p w:rsidR="00B96C5B" w:rsidRPr="00B0452A" w:rsidRDefault="00B96C5B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96C5B" w:rsidRPr="00B0452A" w:rsidRDefault="00B96C5B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Английский язык как учебная дисциплина характеризуется: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 xml:space="preserve">- направленностью на освоение языковых средств общения, формирование </w:t>
      </w:r>
      <w:r w:rsidRPr="00B0452A">
        <w:rPr>
          <w:rFonts w:ascii="Times New Roman" w:hAnsi="Times New Roman"/>
          <w:iCs/>
          <w:sz w:val="28"/>
          <w:szCs w:val="28"/>
          <w:lang w:eastAsia="ru-RU"/>
        </w:rPr>
        <w:t>новой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языковой системы коммуникации, становление основных черт вторичной языковой личности;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интегративным характером –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Содержание учебной дисциплины направлено на формирование различных видов компетенций: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- лингвистической</w:t>
      </w:r>
      <w:r w:rsidRPr="00B0452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–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- социолингвистической</w:t>
      </w:r>
      <w:r w:rsidRPr="00B0452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–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- дискурсивной</w:t>
      </w:r>
      <w:r w:rsidRPr="00B0452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–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- социокультурной</w:t>
      </w:r>
      <w:r w:rsidRPr="00B0452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–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- социальной</w:t>
      </w:r>
      <w:r w:rsidRPr="00B0452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– развитие умения вступать в коммуникацию и поддерживать ее;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- стратегической</w:t>
      </w:r>
      <w:r w:rsidRPr="00B0452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– совершенствование умения компенсировать недостаточность знания языка и опыта общения в иноязычной среде;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- предметной </w:t>
      </w:r>
      <w:r w:rsidRPr="00B0452A">
        <w:rPr>
          <w:rFonts w:ascii="Times New Roman" w:hAnsi="Times New Roman"/>
          <w:sz w:val="28"/>
          <w:szCs w:val="28"/>
          <w:lang w:eastAsia="ru-RU"/>
        </w:rPr>
        <w:t>–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 xml:space="preserve">Содержание учебной дисциплины «Английский язык» делится на основное, которое изучается вне зависимости от профиля профессионального образования, и профессионально направленное, предназначенное для </w:t>
      </w:r>
      <w:r w:rsidRPr="00B0452A">
        <w:rPr>
          <w:rFonts w:ascii="Times New Roman" w:hAnsi="Times New Roman"/>
          <w:sz w:val="28"/>
          <w:szCs w:val="28"/>
          <w:lang w:eastAsia="ru-RU"/>
        </w:rPr>
        <w:lastRenderedPageBreak/>
        <w:t>освоения профессий СПО социально-экономического профиля профессионального образования.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sz w:val="28"/>
          <w:szCs w:val="28"/>
          <w:lang w:eastAsia="ru-RU"/>
        </w:rPr>
        <w:t>Основное содержание</w:t>
      </w:r>
      <w:r w:rsidRPr="00B0452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предполагает формирование у обучающихся совокупности следующих практических умений: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заполнить анкету/заявление о выдаче документа (например, туристической визы);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написать энциклопедическую или справочную статью о родном городе по предложенному шаблону;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составить резюме.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sz w:val="28"/>
          <w:szCs w:val="28"/>
          <w:lang w:eastAsia="ru-RU"/>
        </w:rPr>
        <w:t xml:space="preserve">Профессионально ориентированное содержание </w:t>
      </w:r>
      <w:r w:rsidRPr="00B0452A">
        <w:rPr>
          <w:rFonts w:ascii="Times New Roman" w:hAnsi="Times New Roman"/>
          <w:sz w:val="28"/>
          <w:szCs w:val="28"/>
          <w:lang w:eastAsia="ru-RU"/>
        </w:rPr>
        <w:t>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При этом к учебному материалу предъявляются следующие требования: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аутентичность;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высокая коммуникативная ценность (употребительность), в том числе в ситуациях делового и профессионального общения;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познавательность и культуроведческая направленность;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Организация образовательного процесса предполагает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Содержание учебной дисциплины «Английский язык» предусматривает освоение текстового и грамматического материала.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sz w:val="28"/>
          <w:szCs w:val="28"/>
          <w:lang w:eastAsia="ru-RU"/>
        </w:rPr>
        <w:t>Текстовый материал</w:t>
      </w:r>
      <w:r w:rsidRPr="00B0452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для чтения, аудирования и говорения является информативным; имеет четкую структуру и логику изложения, коммуникативную направленность, воспитательную ценность; соответствует речевому опыту и интересам обучающихся.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Продолжительность аудиотекста при проведении аудирования не превышает 5 минут при темпе речи 200-250 слогов в минуту.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lastRenderedPageBreak/>
        <w:t>литературно-художественный научный, научно-популярный, газетно-публицистический, разговорный.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Отбираемые лексические единицы отвечают следующим требованиям: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обозначают понятия и явления, наиболее часто встречающиеся в литературе различных жанров и разговорной речи;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 xml:space="preserve">- включают безэквивалентную лексику, отражающую реалии англоговорящих стран (денежные единицы, географические названия, имена собственные, 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-меры веса, длины, обозначения времени, названия достопримечательностей и др.);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 xml:space="preserve">- наиболее употребительную деловую и профессиональную лексику, в том числе некоторые термины, а также основные речевые и этикетные формулы, 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используемые в письменной и устной речи в различных ситуациях общения;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вводятся не изолированно, а в сочетании с другими лексическими единицами.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sz w:val="28"/>
          <w:szCs w:val="28"/>
          <w:lang w:eastAsia="ru-RU"/>
        </w:rPr>
        <w:t>Грамматический материал</w:t>
      </w:r>
      <w:r w:rsidRPr="00B0452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включает следующие основные темы.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Имя существительное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.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>many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>much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a lot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of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little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a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little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few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a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few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с существительными.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Артикль.</w:t>
      </w:r>
      <w:r w:rsidRPr="00B0452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Артикли определенный, неопределенный, нулевой. Чтение артиклей.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 xml:space="preserve">Употребление артикля в устойчивых выражениях, с географическими названиями, в предложениях с оборотом 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there 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+ 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>to be</w:t>
      </w:r>
      <w:r w:rsidRPr="00B0452A">
        <w:rPr>
          <w:rFonts w:ascii="Times New Roman" w:hAnsi="Times New Roman"/>
          <w:sz w:val="28"/>
          <w:szCs w:val="28"/>
          <w:lang w:eastAsia="ru-RU"/>
        </w:rPr>
        <w:t>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Имя прилагательное.</w:t>
      </w:r>
      <w:r w:rsidRPr="00B0452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Образование степеней сравнения и их правописание.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 xml:space="preserve">Сравнительные слова и обороты 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>than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>as . . . as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>not so . . . as</w:t>
      </w:r>
      <w:r w:rsidRPr="00B0452A">
        <w:rPr>
          <w:rFonts w:ascii="Times New Roman" w:hAnsi="Times New Roman"/>
          <w:sz w:val="28"/>
          <w:szCs w:val="28"/>
          <w:lang w:eastAsia="ru-RU"/>
        </w:rPr>
        <w:t>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Наречие.</w:t>
      </w:r>
      <w:r w:rsidRPr="00B0452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Образование степеней сравнения. Наречия, обозначающие количество, место, направление, время.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Предлог.</w:t>
      </w:r>
      <w:r w:rsidRPr="00B0452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Предлоги времени, места, направления и др.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Местоимение. </w:t>
      </w:r>
      <w:r w:rsidRPr="00B0452A">
        <w:rPr>
          <w:rFonts w:ascii="Times New Roman" w:hAnsi="Times New Roman"/>
          <w:sz w:val="28"/>
          <w:szCs w:val="28"/>
          <w:lang w:eastAsia="ru-RU"/>
        </w:rPr>
        <w:t>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Имя числительное.</w:t>
      </w:r>
      <w:r w:rsidRPr="00B0452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Глагол</w:t>
      </w:r>
      <w:r w:rsidRPr="00B0452A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B0452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Глаголы 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>to be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>to have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>to do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</w:t>
      </w:r>
      <w:r w:rsidRPr="00B0452A">
        <w:rPr>
          <w:rFonts w:ascii="Times New Roman" w:hAnsi="Times New Roman"/>
          <w:sz w:val="28"/>
          <w:szCs w:val="28"/>
          <w:lang w:eastAsia="ru-RU"/>
        </w:rPr>
        <w:lastRenderedPageBreak/>
        <w:t>действительном и страдательном залоге. Чтение и правописание окончаний в настоящем и прошедшем времени.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 xml:space="preserve">Слова – маркеры времени. Обороты 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to be going to 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there + to be </w:t>
      </w:r>
      <w:r w:rsidRPr="00B0452A">
        <w:rPr>
          <w:rFonts w:ascii="Times New Roman" w:hAnsi="Times New Roman"/>
          <w:sz w:val="28"/>
          <w:szCs w:val="28"/>
          <w:lang w:eastAsia="ru-RU"/>
        </w:rPr>
        <w:t>в настоящем, прошедшем и будущем времени. Модальные глаголы и глаголы, выполняющие роль модальных. Модальные глаголы в этикетных формулах и официальной речи (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Can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>/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may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I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help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you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>?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Should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you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have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any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questions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. . . 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Should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you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need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any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further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>information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. . . </w:t>
      </w:r>
      <w:r w:rsidRPr="00B0452A">
        <w:rPr>
          <w:rFonts w:ascii="Times New Roman" w:hAnsi="Times New Roman"/>
          <w:sz w:val="28"/>
          <w:szCs w:val="28"/>
          <w:lang w:eastAsia="ru-RU"/>
        </w:rPr>
        <w:t>и др.). Инфинитив, его формы. Герундий. Сочетания некоторых глаголов с инфинитивом и герундием (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>like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>love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>hate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enjoy </w:t>
      </w:r>
      <w:r w:rsidRPr="00B0452A">
        <w:rPr>
          <w:rFonts w:ascii="Times New Roman" w:hAnsi="Times New Roman"/>
          <w:sz w:val="28"/>
          <w:szCs w:val="28"/>
          <w:lang w:eastAsia="ru-RU"/>
        </w:rPr>
        <w:t>и др.). Причастия I и II.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Сослагательное наклонение.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Вопросительные предложения</w:t>
      </w:r>
      <w:r w:rsidRPr="00B0452A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B0452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Специальные вопросы. Вопросительные предложения – формулы вежливости (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>Could you, please . . . ?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>Would you like . . . ?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0452A">
        <w:rPr>
          <w:rFonts w:ascii="Times New Roman" w:hAnsi="Times New Roman"/>
          <w:i/>
          <w:iCs/>
          <w:sz w:val="28"/>
          <w:szCs w:val="28"/>
          <w:lang w:eastAsia="ru-RU"/>
        </w:rPr>
        <w:t xml:space="preserve">Shall I . . . ? </w:t>
      </w:r>
      <w:r w:rsidRPr="00B0452A">
        <w:rPr>
          <w:rFonts w:ascii="Times New Roman" w:hAnsi="Times New Roman"/>
          <w:sz w:val="28"/>
          <w:szCs w:val="28"/>
          <w:lang w:eastAsia="ru-RU"/>
        </w:rPr>
        <w:t>и др.).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Условные предложения.</w:t>
      </w:r>
      <w:r w:rsidRPr="00B0452A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Условные предложения I, II и III типов. Условные</w:t>
      </w:r>
      <w:r w:rsidRPr="00B0452A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предложения</w:t>
      </w:r>
      <w:r w:rsidRPr="00B0452A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в</w:t>
      </w:r>
      <w:r w:rsidRPr="00B0452A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официальной</w:t>
      </w:r>
      <w:r w:rsidRPr="00B0452A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речи</w:t>
      </w:r>
      <w:r w:rsidRPr="00B0452A">
        <w:rPr>
          <w:rFonts w:ascii="Times New Roman" w:hAnsi="Times New Roman"/>
          <w:sz w:val="28"/>
          <w:szCs w:val="28"/>
          <w:lang w:val="en-US" w:eastAsia="ru-RU"/>
        </w:rPr>
        <w:t xml:space="preserve"> (</w:t>
      </w:r>
      <w:r w:rsidRPr="00B0452A">
        <w:rPr>
          <w:rFonts w:ascii="Times New Roman" w:hAnsi="Times New Roman"/>
          <w:i/>
          <w:iCs/>
          <w:sz w:val="28"/>
          <w:szCs w:val="28"/>
          <w:lang w:val="en-US" w:eastAsia="ru-RU"/>
        </w:rPr>
        <w:t xml:space="preserve">It would be highly appreciated if you could/can ... </w:t>
      </w:r>
      <w:r w:rsidRPr="00B0452A">
        <w:rPr>
          <w:rFonts w:ascii="Times New Roman" w:hAnsi="Times New Roman"/>
          <w:sz w:val="28"/>
          <w:szCs w:val="28"/>
          <w:lang w:eastAsia="ru-RU"/>
        </w:rPr>
        <w:t>и</w:t>
      </w:r>
      <w:r w:rsidRPr="00B0452A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др</w:t>
      </w:r>
      <w:r w:rsidRPr="00B0452A">
        <w:rPr>
          <w:rFonts w:ascii="Times New Roman" w:hAnsi="Times New Roman"/>
          <w:sz w:val="28"/>
          <w:szCs w:val="28"/>
          <w:lang w:val="en-US" w:eastAsia="ru-RU"/>
        </w:rPr>
        <w:t>.).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Согласование времен. Прямая и косвенная речь.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 xml:space="preserve">Изучение общеобразовательной учебной дисциплины «Английский язык» завершается подведением итогов в форме зачета в рамках промежуточной аттестации обучающихся в процессе освоения ОПОП СПО </w:t>
      </w:r>
      <w:r w:rsidRPr="00B0452A">
        <w:rPr>
          <w:rFonts w:ascii="Times New Roman" w:hAnsi="Times New Roman"/>
          <w:sz w:val="28"/>
          <w:szCs w:val="28"/>
        </w:rPr>
        <w:t>ППССЗ</w:t>
      </w:r>
      <w:r w:rsidRPr="00B0452A">
        <w:rPr>
          <w:rFonts w:ascii="Times New Roman" w:hAnsi="Times New Roman"/>
          <w:sz w:val="28"/>
          <w:szCs w:val="28"/>
          <w:lang w:eastAsia="ru-RU"/>
        </w:rPr>
        <w:t xml:space="preserve"> на базе основного общего образования с получением среднего общего образования.</w:t>
      </w: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  <w:sectPr w:rsidR="00B96C5B" w:rsidRPr="00B0452A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0452A">
        <w:rPr>
          <w:rFonts w:ascii="Times New Roman" w:hAnsi="Times New Roman"/>
          <w:b/>
          <w:sz w:val="24"/>
          <w:szCs w:val="24"/>
        </w:rPr>
        <w:lastRenderedPageBreak/>
        <w:t>3. МЕСТО УЧЕБНОЙ ДИСЦИПЛИНЫ В УЧЕБНОМ ПЛАНЕ</w:t>
      </w: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1F17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Учебная дисциплина «Английский язык» является базовым общеобразовательным учебным предметом обязательной предметной области «Иностранные языки» ФГОС СОО.</w:t>
      </w:r>
    </w:p>
    <w:p w:rsidR="00B96C5B" w:rsidRPr="00B0452A" w:rsidRDefault="001F17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Учебная дисциплина «Английский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 в пределах освоения ОПОП СПО ППКРС.</w:t>
      </w:r>
    </w:p>
    <w:p w:rsidR="00B96C5B" w:rsidRPr="00B0452A" w:rsidRDefault="001F17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В учебных планах ППКРС, место учебной дисциплины «Английский язык»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профессии СПО социально-экономического профиля профессионального образования.</w:t>
      </w: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B96C5B" w:rsidRPr="00B0452A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0452A">
        <w:rPr>
          <w:rFonts w:ascii="Times New Roman" w:hAnsi="Times New Roman"/>
          <w:b/>
          <w:sz w:val="24"/>
          <w:szCs w:val="24"/>
        </w:rPr>
        <w:lastRenderedPageBreak/>
        <w:t>4. РЕЗУЛЬТАТЫ ОСВОЕНИЯ УЧЕБНОЙ ДИСЦИПЛИНЫ</w:t>
      </w: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 xml:space="preserve">Освоение содержания учебной дисциплины «Английский язык» обеспечивает достижение обучающимися следующих </w:t>
      </w:r>
      <w:r w:rsidRPr="00B0452A">
        <w:rPr>
          <w:rFonts w:ascii="Times New Roman" w:hAnsi="Times New Roman"/>
          <w:bCs/>
          <w:sz w:val="28"/>
          <w:szCs w:val="28"/>
          <w:lang w:eastAsia="ru-RU"/>
        </w:rPr>
        <w:t>результатов</w:t>
      </w:r>
      <w:r w:rsidRPr="00B0452A">
        <w:rPr>
          <w:rFonts w:ascii="Times New Roman" w:hAnsi="Times New Roman"/>
          <w:sz w:val="28"/>
          <w:szCs w:val="28"/>
          <w:lang w:eastAsia="ru-RU"/>
        </w:rPr>
        <w:t>:</w:t>
      </w:r>
    </w:p>
    <w:p w:rsidR="00B96C5B" w:rsidRPr="00B0452A" w:rsidRDefault="001F17D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личностных</w:t>
      </w:r>
      <w:r w:rsidRPr="00B0452A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развитие интереса и способности к наблюдению за иным способом мировидения;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B96C5B" w:rsidRPr="00B0452A" w:rsidRDefault="001F17D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метапредметных</w:t>
      </w:r>
      <w:r w:rsidRPr="00B0452A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умение самостоятельно выбирать успешные коммуникативные стратегии в различных ситуациях общения;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владение навыками проектной деятельности, моделирующей реальные ситуации межкультурной коммуникации;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умение ясно, логично и точно излагать свою точку зрения, используя адекватные языковые средства;</w:t>
      </w:r>
    </w:p>
    <w:p w:rsidR="00B96C5B" w:rsidRPr="00B0452A" w:rsidRDefault="001F17D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0452A">
        <w:rPr>
          <w:rFonts w:ascii="Times New Roman" w:hAnsi="Times New Roman"/>
          <w:bCs/>
          <w:iCs/>
          <w:sz w:val="28"/>
          <w:szCs w:val="28"/>
          <w:lang w:eastAsia="ru-RU"/>
        </w:rPr>
        <w:t>предметных</w:t>
      </w:r>
      <w:r w:rsidRPr="00B0452A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умение выделять общее и различное в культуре родной страны и англоговорящих стран;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- достижение порогового уровня владения английским языком, позволяющего выпускникам общаться в устной и письменной формах, как с носителями английского языка, так и с представителями других стран, использующими данный язык как средство общения;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lastRenderedPageBreak/>
        <w:t>-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  <w:sectPr w:rsidR="00B96C5B" w:rsidRPr="00B0452A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B96C5B" w:rsidRPr="00B0452A" w:rsidRDefault="001F17DD">
      <w:pPr>
        <w:autoSpaceDE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0452A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Pr="00B0452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B0452A">
        <w:rPr>
          <w:rFonts w:ascii="Times New Roman" w:hAnsi="Times New Roman"/>
          <w:b/>
          <w:sz w:val="24"/>
          <w:szCs w:val="24"/>
          <w:lang w:eastAsia="ru-RU"/>
        </w:rPr>
        <w:t>СОДЕРЖАНИЕ УЧЕБНОЙ ДИСЦИПЛИНЫ</w:t>
      </w: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iCs/>
          <w:sz w:val="28"/>
          <w:szCs w:val="28"/>
          <w:lang w:eastAsia="ru-RU"/>
        </w:rPr>
      </w:pPr>
      <w:r w:rsidRPr="00B0452A">
        <w:rPr>
          <w:rFonts w:ascii="Times New Roman" w:hAnsi="Times New Roman"/>
          <w:iCs/>
          <w:sz w:val="28"/>
          <w:szCs w:val="28"/>
          <w:lang w:eastAsia="ru-RU"/>
        </w:rPr>
        <w:t>Введение</w:t>
      </w: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 xml:space="preserve"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</w:t>
      </w: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Основные варианты английского языка, их сходство и различия. Роль английского языка при освоении специальностей СПО.</w:t>
      </w: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iCs/>
          <w:sz w:val="28"/>
          <w:szCs w:val="28"/>
          <w:lang w:eastAsia="ru-RU"/>
        </w:rPr>
        <w:t>Практические занятия</w:t>
      </w:r>
    </w:p>
    <w:p w:rsidR="00B96C5B" w:rsidRPr="00B0452A" w:rsidRDefault="00B96C5B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Приветствие, прощание, представление себя и других людей в официальной и неофициальной обстановке.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Описание человека (внешность, национальность, образование, личные качества, профессия, род занятий, должность, место работы и др.). Общение с друзьями.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Семья и семейные отношения, домашние обязанности.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Описание жилища и учебного заведения (здание, обстановка, условия жизни, техника, оборудование).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Распорядок дня обучающегося образовательной организации.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Хобби, досуг.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Описание местоположения объекта (адрес, как найти).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Магазины, товары, совершение покупок.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Физкультура и спорт, здоровый образ жизни.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Экскурсии и путешествия.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Россия, ее национальные символы, государственное и политическое устройство.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Научно-технический прогресс.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Человек и природа, экологические проблемы</w:t>
      </w:r>
    </w:p>
    <w:p w:rsidR="00B96C5B" w:rsidRPr="00B0452A" w:rsidRDefault="00B96C5B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Профессионально-ориентированное содержание</w:t>
      </w: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Практические занятия</w:t>
      </w:r>
    </w:p>
    <w:p w:rsidR="00B96C5B" w:rsidRPr="00B0452A" w:rsidRDefault="00B96C5B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1F17DD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Переговоры, разрешение конфликтных ситуаций. Рабочие совещания. Отношения внутри образовательной организации.</w:t>
      </w:r>
    </w:p>
    <w:p w:rsidR="00B96C5B" w:rsidRPr="00B0452A" w:rsidRDefault="001F17DD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Этикет делового и неофициального общения. Дресс-код. Телефонные переговоры.</w:t>
      </w:r>
    </w:p>
    <w:p w:rsidR="00B96C5B" w:rsidRPr="00B0452A" w:rsidRDefault="001F17DD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Правила поведения в ресторане, кафе, во время делового обеда.</w:t>
      </w:r>
    </w:p>
    <w:p w:rsidR="00B96C5B" w:rsidRPr="00B0452A" w:rsidRDefault="001F17DD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lastRenderedPageBreak/>
        <w:t>Выдающиеся исторические события и личности. Исторические памятники.</w:t>
      </w:r>
    </w:p>
    <w:p w:rsidR="00B96C5B" w:rsidRPr="00B0452A" w:rsidRDefault="001F17DD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Финансовые учреждения и услуги.</w:t>
      </w:r>
    </w:p>
    <w:p w:rsidR="00B96C5B" w:rsidRPr="00B0452A" w:rsidRDefault="001F17DD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Ролевые игры</w:t>
      </w:r>
    </w:p>
    <w:p w:rsidR="00B96C5B" w:rsidRPr="00B0452A" w:rsidRDefault="001F17DD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В офисе (представление нового сотрудника).</w:t>
      </w:r>
    </w:p>
    <w:p w:rsidR="00B96C5B" w:rsidRPr="00B0452A" w:rsidRDefault="001F17DD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Собеседование на ярмарке вакансий, при устройстве на работу.</w:t>
      </w:r>
    </w:p>
    <w:p w:rsidR="00B96C5B" w:rsidRPr="00B0452A" w:rsidRDefault="001F17DD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Посещение банка.</w:t>
      </w:r>
    </w:p>
    <w:p w:rsidR="00B96C5B" w:rsidRPr="00B0452A" w:rsidRDefault="001F17DD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Разработка рекламной кампании.</w:t>
      </w: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1F17DD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0452A">
        <w:rPr>
          <w:rFonts w:ascii="Times New Roman" w:hAnsi="Times New Roman"/>
          <w:b/>
          <w:sz w:val="24"/>
          <w:szCs w:val="24"/>
        </w:rPr>
        <w:lastRenderedPageBreak/>
        <w:t>6. ТЕМЫ РЕФЕРАТОВ (ДОКЛАДОВ), ИНДИВИДУАЛЬНЫХ ПРОЕКТОВ</w:t>
      </w:r>
    </w:p>
    <w:p w:rsidR="00B96C5B" w:rsidRPr="00B0452A" w:rsidRDefault="00B96C5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1. Значение английского языка для различных сфер жизни.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 xml:space="preserve">2. </w:t>
      </w:r>
      <w:r w:rsidRPr="00B0452A">
        <w:rPr>
          <w:rFonts w:ascii="Times New Roman" w:hAnsi="Times New Roman"/>
          <w:sz w:val="28"/>
          <w:szCs w:val="28"/>
          <w:lang w:val="en-US"/>
        </w:rPr>
        <w:t>Generation</w:t>
      </w:r>
      <w:r w:rsidRPr="00B0452A">
        <w:rPr>
          <w:rFonts w:ascii="Times New Roman" w:hAnsi="Times New Roman"/>
          <w:sz w:val="28"/>
          <w:szCs w:val="28"/>
        </w:rPr>
        <w:t xml:space="preserve"> </w:t>
      </w:r>
      <w:r w:rsidRPr="00B0452A">
        <w:rPr>
          <w:rFonts w:ascii="Times New Roman" w:hAnsi="Times New Roman"/>
          <w:sz w:val="28"/>
          <w:szCs w:val="28"/>
          <w:lang w:val="en-US"/>
        </w:rPr>
        <w:t>Gap</w:t>
      </w:r>
      <w:r w:rsidRPr="00B0452A">
        <w:rPr>
          <w:rFonts w:ascii="Times New Roman" w:hAnsi="Times New Roman"/>
          <w:sz w:val="28"/>
          <w:szCs w:val="28"/>
        </w:rPr>
        <w:t>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3. Мир увлечений.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4. Древние виды спорта.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5. Музеи мира.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6. Государственное устройство России.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7. Национальные символы Великобритании и Северной Ирландии.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8.</w:t>
      </w:r>
      <w:r w:rsidRPr="00B045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452A">
        <w:rPr>
          <w:rFonts w:ascii="Times New Roman" w:hAnsi="Times New Roman"/>
          <w:sz w:val="28"/>
          <w:szCs w:val="28"/>
          <w:lang w:eastAsia="ru-RU"/>
        </w:rPr>
        <w:t>Обычаи, традиции, поверья народов Великобритании и Северной Ирландии</w:t>
      </w:r>
      <w:r w:rsidRPr="00B0452A">
        <w:rPr>
          <w:rFonts w:ascii="Times New Roman" w:hAnsi="Times New Roman"/>
          <w:sz w:val="28"/>
          <w:szCs w:val="28"/>
        </w:rPr>
        <w:t>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9. Банки в Великобритании и Северной Ирландии.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</w:rPr>
        <w:t xml:space="preserve">10. </w:t>
      </w:r>
      <w:r w:rsidRPr="00B0452A">
        <w:rPr>
          <w:rFonts w:ascii="Times New Roman" w:hAnsi="Times New Roman"/>
          <w:sz w:val="28"/>
          <w:szCs w:val="28"/>
          <w:lang w:eastAsia="ru-RU"/>
        </w:rPr>
        <w:t>Сценарий телевизионной программы о жизни публичной персоны: биографические факты, вопросы для интервью и др.</w:t>
      </w: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</w:rPr>
        <w:t xml:space="preserve">11. </w:t>
      </w:r>
      <w:r w:rsidRPr="00B0452A">
        <w:rPr>
          <w:rFonts w:ascii="Times New Roman" w:hAnsi="Times New Roman"/>
          <w:sz w:val="28"/>
          <w:szCs w:val="28"/>
          <w:lang w:eastAsia="ru-RU"/>
        </w:rPr>
        <w:t>Экскурсия по родному городу (достопримечательности, разработка маршрута).</w:t>
      </w:r>
    </w:p>
    <w:p w:rsidR="00B96C5B" w:rsidRPr="00B0452A" w:rsidRDefault="001F17DD">
      <w:pPr>
        <w:pStyle w:val="a8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12. Путеводитель по родному краю: визитная карточка, история,</w:t>
      </w:r>
    </w:p>
    <w:p w:rsidR="00B96C5B" w:rsidRPr="00B0452A" w:rsidRDefault="001F17DD">
      <w:pPr>
        <w:pStyle w:val="a8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география, экологическая обстановка, фольклор.</w:t>
      </w:r>
    </w:p>
    <w:p w:rsidR="00B96C5B" w:rsidRPr="00B0452A" w:rsidRDefault="001F17DD">
      <w:pPr>
        <w:pStyle w:val="a8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13. Презентация «</w:t>
      </w:r>
      <w:r w:rsidRPr="00B0452A">
        <w:rPr>
          <w:rFonts w:ascii="Times New Roman" w:hAnsi="Times New Roman"/>
          <w:sz w:val="28"/>
          <w:szCs w:val="28"/>
          <w:lang w:val="en-US"/>
        </w:rPr>
        <w:t>What</w:t>
      </w:r>
      <w:r w:rsidRPr="00B0452A">
        <w:rPr>
          <w:rFonts w:ascii="Times New Roman" w:hAnsi="Times New Roman"/>
          <w:sz w:val="28"/>
          <w:szCs w:val="28"/>
        </w:rPr>
        <w:t xml:space="preserve"> </w:t>
      </w:r>
      <w:r w:rsidRPr="00B0452A">
        <w:rPr>
          <w:rFonts w:ascii="Times New Roman" w:hAnsi="Times New Roman"/>
          <w:sz w:val="28"/>
          <w:szCs w:val="28"/>
          <w:lang w:val="en-US"/>
        </w:rPr>
        <w:t>is</w:t>
      </w:r>
      <w:r w:rsidRPr="00B0452A">
        <w:rPr>
          <w:rFonts w:ascii="Times New Roman" w:hAnsi="Times New Roman"/>
          <w:sz w:val="28"/>
          <w:szCs w:val="28"/>
        </w:rPr>
        <w:t xml:space="preserve"> </w:t>
      </w:r>
      <w:r w:rsidRPr="00B0452A">
        <w:rPr>
          <w:rFonts w:ascii="Times New Roman" w:hAnsi="Times New Roman"/>
          <w:sz w:val="28"/>
          <w:szCs w:val="28"/>
          <w:lang w:val="en-US"/>
        </w:rPr>
        <w:t>to</w:t>
      </w:r>
      <w:r w:rsidRPr="00B0452A">
        <w:rPr>
          <w:rFonts w:ascii="Times New Roman" w:hAnsi="Times New Roman"/>
          <w:sz w:val="28"/>
          <w:szCs w:val="28"/>
        </w:rPr>
        <w:t xml:space="preserve"> </w:t>
      </w:r>
      <w:r w:rsidRPr="00B0452A">
        <w:rPr>
          <w:rFonts w:ascii="Times New Roman" w:hAnsi="Times New Roman"/>
          <w:sz w:val="28"/>
          <w:szCs w:val="28"/>
          <w:lang w:val="en-US"/>
        </w:rPr>
        <w:t>be</w:t>
      </w:r>
      <w:r w:rsidRPr="00B0452A">
        <w:rPr>
          <w:rFonts w:ascii="Times New Roman" w:hAnsi="Times New Roman"/>
          <w:sz w:val="28"/>
          <w:szCs w:val="28"/>
        </w:rPr>
        <w:t xml:space="preserve"> </w:t>
      </w:r>
      <w:r w:rsidRPr="00B0452A">
        <w:rPr>
          <w:rFonts w:ascii="Times New Roman" w:hAnsi="Times New Roman"/>
          <w:sz w:val="28"/>
          <w:szCs w:val="28"/>
          <w:lang w:val="en-US"/>
        </w:rPr>
        <w:t>professional</w:t>
      </w:r>
      <w:r w:rsidRPr="00B0452A">
        <w:rPr>
          <w:rFonts w:ascii="Times New Roman" w:hAnsi="Times New Roman"/>
          <w:sz w:val="28"/>
          <w:szCs w:val="28"/>
        </w:rPr>
        <w:t>?».</w:t>
      </w: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1F17DD">
      <w:pPr>
        <w:autoSpaceDE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0452A">
        <w:rPr>
          <w:rFonts w:ascii="Times New Roman" w:hAnsi="Times New Roman"/>
          <w:b/>
          <w:sz w:val="24"/>
          <w:szCs w:val="24"/>
          <w:lang w:eastAsia="ru-RU"/>
        </w:rPr>
        <w:lastRenderedPageBreak/>
        <w:t>7.ТЕМАТИЧЕСКОЕ ПЛАНИРОВАНИЕ</w:t>
      </w:r>
    </w:p>
    <w:p w:rsidR="00B96C5B" w:rsidRPr="00B0452A" w:rsidRDefault="00B96C5B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ab/>
        <w:t xml:space="preserve">При реализации содержания общеобразовательной учебной дисциплины «Английский язык» в пределах освоения ОПОП СПО на базе основного общего образования с получением среднего общего образования ППКРС максимальная учебная нагрузка обучающихся по профессии СПО социально-экономического профиля профессионального образования </w:t>
      </w:r>
      <w:r w:rsidRPr="00B0452A">
        <w:rPr>
          <w:rFonts w:ascii="Times New Roman" w:hAnsi="Times New Roman"/>
          <w:sz w:val="28"/>
          <w:szCs w:val="28"/>
          <w:lang w:eastAsia="ru-RU"/>
        </w:rPr>
        <w:br/>
        <w:t>43.01.06 Проводник на железнодорожном транспорте составляет:</w:t>
      </w:r>
    </w:p>
    <w:p w:rsidR="00B96C5B" w:rsidRPr="00B0452A" w:rsidRDefault="001F17DD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Максимальная учебная нагрузка – 256 часов, из них:</w:t>
      </w:r>
    </w:p>
    <w:p w:rsidR="00B96C5B" w:rsidRPr="00B0452A" w:rsidRDefault="001F17DD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452A">
        <w:rPr>
          <w:rFonts w:ascii="Times New Roman" w:hAnsi="Times New Roman"/>
          <w:sz w:val="28"/>
          <w:szCs w:val="28"/>
          <w:lang w:eastAsia="ru-RU"/>
        </w:rPr>
        <w:t>Аудиторная (обязательная) учебная нагрузка обучающихся – 171 час</w:t>
      </w:r>
    </w:p>
    <w:p w:rsidR="00B96C5B" w:rsidRPr="00B0452A" w:rsidRDefault="001F17DD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Практические занятия – 86 часов</w:t>
      </w:r>
    </w:p>
    <w:p w:rsidR="00B96C5B" w:rsidRPr="00B0452A" w:rsidRDefault="001F17DD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Самостоятельная работа обучающихся – 76 часов</w:t>
      </w:r>
    </w:p>
    <w:p w:rsidR="00B96C5B" w:rsidRPr="00B0452A" w:rsidRDefault="001F17DD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Работа над индивидуальным проектом – 9 часов</w:t>
      </w:r>
    </w:p>
    <w:p w:rsidR="001F17DD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1F17D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Объем учебной дисциплины и виды учебной работы</w:t>
      </w:r>
    </w:p>
    <w:p w:rsidR="00B96C5B" w:rsidRPr="00B0452A" w:rsidRDefault="00B96C5B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7967"/>
        <w:gridCol w:w="1614"/>
      </w:tblGrid>
      <w:tr w:rsidR="00B0452A" w:rsidRPr="00B0452A"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Виды учебной работы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Объем часов</w:t>
            </w:r>
          </w:p>
        </w:tc>
      </w:tr>
      <w:tr w:rsidR="00B0452A" w:rsidRPr="00B0452A"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256</w:t>
            </w:r>
          </w:p>
        </w:tc>
      </w:tr>
      <w:tr w:rsidR="00B0452A" w:rsidRPr="00B0452A"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</w:tr>
      <w:tr w:rsidR="00B0452A" w:rsidRPr="00B0452A"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452A" w:rsidRPr="00B0452A"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</w:tr>
      <w:tr w:rsidR="00B0452A" w:rsidRPr="00B0452A"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лабораторные и практические занятия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</w:tr>
      <w:tr w:rsidR="00B0452A" w:rsidRPr="00B0452A"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B0452A" w:rsidRPr="00B0452A"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Работа над индивидуальным проектом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B0452A" w:rsidRPr="00B0452A"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Консультации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B0452A" w:rsidRPr="00B0452A">
        <w:trPr>
          <w:trHeight w:val="331"/>
        </w:trPr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52A">
              <w:rPr>
                <w:rFonts w:ascii="Times New Roman" w:hAnsi="Times New Roman"/>
                <w:sz w:val="28"/>
                <w:szCs w:val="28"/>
              </w:rPr>
              <w:t>Итоговая аттестация в форме экзамена – 4 семестр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8"/>
          <w:szCs w:val="28"/>
        </w:rPr>
        <w:sectPr w:rsidR="00B96C5B" w:rsidRPr="00B0452A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B96C5B" w:rsidRPr="00B0452A" w:rsidRDefault="001F17DD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B0452A">
        <w:rPr>
          <w:rFonts w:ascii="Times New Roman" w:hAnsi="Times New Roman"/>
          <w:b/>
          <w:sz w:val="24"/>
          <w:szCs w:val="24"/>
        </w:rPr>
        <w:lastRenderedPageBreak/>
        <w:t>ТЕМАТИЧЕСКИЙ ПЛАН УЧЕБНОЙ ДИСЦИПЛИНЫ</w:t>
      </w:r>
    </w:p>
    <w:p w:rsidR="00B96C5B" w:rsidRPr="00B0452A" w:rsidRDefault="00B96C5B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71"/>
        <w:gridCol w:w="4109"/>
        <w:gridCol w:w="1228"/>
        <w:gridCol w:w="746"/>
        <w:gridCol w:w="971"/>
        <w:gridCol w:w="851"/>
        <w:gridCol w:w="995"/>
      </w:tblGrid>
      <w:tr w:rsidR="00B0452A" w:rsidRPr="00B0452A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B96C5B" w:rsidRPr="00B0452A" w:rsidRDefault="001F17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Максимальная учебная нагрузка</w:t>
            </w:r>
          </w:p>
          <w:p w:rsidR="00B96C5B" w:rsidRPr="00B0452A" w:rsidRDefault="001F17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(час)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96C5B" w:rsidRPr="00B0452A" w:rsidRDefault="001F17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Самостоятельная</w:t>
            </w:r>
          </w:p>
          <w:p w:rsidR="00B96C5B" w:rsidRPr="00B0452A" w:rsidRDefault="001F17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работа</w:t>
            </w:r>
          </w:p>
        </w:tc>
      </w:tr>
      <w:tr w:rsidR="00B0452A" w:rsidRPr="00B0452A">
        <w:trPr>
          <w:cantSplit/>
          <w:trHeight w:val="2338"/>
        </w:trPr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B96C5B" w:rsidRPr="00B0452A" w:rsidRDefault="001F17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B96C5B" w:rsidRPr="00B0452A" w:rsidRDefault="001F17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Теоретические</w:t>
            </w:r>
          </w:p>
          <w:p w:rsidR="00B96C5B" w:rsidRPr="00B0452A" w:rsidRDefault="001F17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B96C5B" w:rsidRPr="00B0452A" w:rsidRDefault="001F17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Практические</w:t>
            </w:r>
          </w:p>
          <w:p w:rsidR="00B96C5B" w:rsidRPr="00B0452A" w:rsidRDefault="001F17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0452A" w:rsidRPr="00B0452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B0452A" w:rsidRPr="00B0452A">
        <w:trPr>
          <w:trHeight w:val="315"/>
        </w:trPr>
        <w:tc>
          <w:tcPr>
            <w:tcW w:w="93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I </w:t>
            </w: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курс</w:t>
            </w:r>
          </w:p>
        </w:tc>
      </w:tr>
      <w:tr w:rsidR="00B0452A" w:rsidRPr="00B0452A">
        <w:trPr>
          <w:trHeight w:val="27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70"/>
        </w:trPr>
        <w:tc>
          <w:tcPr>
            <w:tcW w:w="93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Основное содержание</w:t>
            </w:r>
          </w:p>
        </w:tc>
      </w:tr>
      <w:tr w:rsidR="00B0452A" w:rsidRPr="00B0452A">
        <w:trPr>
          <w:trHeight w:val="65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1 .</w:t>
            </w:r>
            <w:r w:rsidRPr="00B0452A">
              <w:rPr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Вводно-корректирующий курс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Раздел  2.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Раздел  3. 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человека (внешность, национальность, образование, личные качества, профессия, род занятий, должность, место работы и др.). Общение с друзьями.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4. Семья и семейные отношения, домашние обязанности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5. 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6. Хобби, досуг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7. Распорядок дня обучающегося образовательной организации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8. Описание местоположения объекта (адрес, как найти)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9. Магазины, товары, совершение покупок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10. Еда, способы приготовления пищи, традиции питания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11. Физкультура и спорт, здоровый образ жизни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Годовая контрольная работа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Итого за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курс обучения: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</w:tr>
      <w:tr w:rsidR="00B0452A" w:rsidRPr="00B0452A">
        <w:trPr>
          <w:cantSplit/>
          <w:trHeight w:val="330"/>
        </w:trPr>
        <w:tc>
          <w:tcPr>
            <w:tcW w:w="93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II </w:t>
            </w: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курс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  <w:p w:rsidR="00B96C5B" w:rsidRPr="00B0452A" w:rsidRDefault="00B96C5B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11. Физкультура и спорт, здоровый образ жизни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12. Экскурсии и путешествия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13. Россия, ее национальные символы, государственное и политическое устройство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14. Англоговорящие страны, географическое положение,</w:t>
            </w:r>
          </w:p>
          <w:p w:rsidR="00B96C5B" w:rsidRPr="00B0452A" w:rsidRDefault="001F17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климат, флора и фауна, национальные символы, государственное и политическое устройство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15. Обычаи, традиции, поверья народов России и англоговорящих стран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16. Жизнь в городе и деревне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cantSplit/>
          <w:trHeight w:val="373"/>
        </w:trPr>
        <w:tc>
          <w:tcPr>
            <w:tcW w:w="93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17. Переговоры, разрешение конфликтных ситуаций. Рабочие совещания. Отношения внутри коллектива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18. Этикет делового и неофициального общения. Дресс-код. Телефонные переговоры. Правила поведения в ресторане, кафе, во время делового обеда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Раздел 19. Выдающиеся исторические события и личности. Исторические памятники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cantSplit/>
          <w:trHeight w:val="70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Раздел 20. Финансовые учреждения и услуги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cantSplit/>
          <w:trHeight w:val="369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Зачет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0452A" w:rsidRPr="00B0452A">
        <w:trPr>
          <w:cantSplit/>
          <w:trHeight w:val="36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Итого за II курс обучения: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</w:tr>
      <w:tr w:rsidR="00B0452A" w:rsidRPr="00B0452A">
        <w:trPr>
          <w:cantSplit/>
          <w:trHeight w:val="36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Общая учебная нагрузка: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</w:p>
        </w:tc>
      </w:tr>
    </w:tbl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  <w:sectPr w:rsidR="00B96C5B" w:rsidRPr="00B0452A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B96C5B" w:rsidRPr="00B0452A" w:rsidRDefault="001F17DD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B0452A">
        <w:rPr>
          <w:rFonts w:ascii="Times New Roman" w:hAnsi="Times New Roman"/>
          <w:b/>
          <w:sz w:val="24"/>
          <w:szCs w:val="24"/>
        </w:rPr>
        <w:lastRenderedPageBreak/>
        <w:t>8. ВНЕАУДИТОРНАЯСАМОСТОЯТЕЛЬНАЯ РАБОТА</w:t>
      </w:r>
    </w:p>
    <w:p w:rsidR="00B96C5B" w:rsidRPr="00B0452A" w:rsidRDefault="00B96C5B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44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67"/>
        <w:gridCol w:w="2987"/>
        <w:gridCol w:w="3049"/>
        <w:gridCol w:w="980"/>
        <w:gridCol w:w="1961"/>
      </w:tblGrid>
      <w:tr w:rsidR="00B0452A" w:rsidRPr="00B0452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№</w:t>
            </w: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Тема программы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Форма самостоятельной работы</w:t>
            </w:r>
          </w:p>
        </w:tc>
      </w:tr>
      <w:tr w:rsidR="00B0452A" w:rsidRPr="00B0452A">
        <w:trPr>
          <w:trHeight w:val="321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rPr>
          <w:trHeight w:val="1206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Значение английского языка для различных сфер деятельности человека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B0452A" w:rsidRPr="00B0452A">
        <w:trPr>
          <w:trHeight w:val="1462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Раздел 1. Вводно-корректирующий курс. </w:t>
            </w:r>
          </w:p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Алфавит. Правописание английских букв.  Правила чтения гласных и согласных. Ударение в словах и фразах. Ритмико-интонационные особенности различных типов предложений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Ритмико-интонационные особенности различных типов предложений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Презентация иллюстрации к теме</w:t>
            </w:r>
          </w:p>
        </w:tc>
      </w:tr>
      <w:tr w:rsidR="00B0452A" w:rsidRPr="00B0452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2.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rPr>
          <w:trHeight w:val="1124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Речевые клише приветствия и прощания в письменной речи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Составить подборку для словаря</w:t>
            </w:r>
          </w:p>
        </w:tc>
      </w:tr>
      <w:tr w:rsidR="00B0452A" w:rsidRPr="00B0452A">
        <w:trPr>
          <w:trHeight w:val="273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3. Описание человека (внешность, национальность, образование, личные качества, профессия, род занятий, должность, место работы и др.) Общение с друзьями.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rPr>
          <w:trHeight w:val="66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Мой лучший друг. Кто он?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B0452A" w:rsidRPr="00B0452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4. Семья и семейные отношения, домашние обязанности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Generation Gap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B0452A" w:rsidRPr="00B0452A">
        <w:trPr>
          <w:trHeight w:val="30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Идем в гости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Составить диалог</w:t>
            </w:r>
          </w:p>
        </w:tc>
      </w:tr>
      <w:tr w:rsidR="00B0452A" w:rsidRPr="00B0452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5. 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rPr>
          <w:trHeight w:val="451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Техника для дома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Составить подборку для словаря</w:t>
            </w:r>
          </w:p>
        </w:tc>
      </w:tr>
      <w:tr w:rsidR="00B0452A" w:rsidRPr="00B0452A">
        <w:trPr>
          <w:trHeight w:val="67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Мое учебное заведение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Составить топик на тему 7-8 предложений</w:t>
            </w:r>
          </w:p>
        </w:tc>
      </w:tr>
      <w:tr w:rsidR="00B0452A" w:rsidRPr="00B0452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6. Хобби, досуг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Мир увлечений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Хобби в России и в Англии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Составить таблицу</w:t>
            </w:r>
          </w:p>
        </w:tc>
      </w:tr>
      <w:tr w:rsidR="00B0452A" w:rsidRPr="00B0452A">
        <w:trPr>
          <w:trHeight w:val="24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Раздел 7. Распорядок дня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lastRenderedPageBreak/>
              <w:t>обучающегося образовательной организации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rPr>
          <w:trHeight w:val="31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Мой режим дня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Составить режим дня</w:t>
            </w: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Мой рабочий день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Составить топик на тему 7-8 предложений</w:t>
            </w:r>
          </w:p>
        </w:tc>
      </w:tr>
      <w:tr w:rsidR="00B0452A" w:rsidRPr="00B0452A">
        <w:trPr>
          <w:trHeight w:val="28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8. Описание местоположения объекта (адрес, как найти)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Город и дом, в котором я живу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Составить схему проезда, используя новую лексику и предлоги направления</w:t>
            </w: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Как добраться до…?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Подготовить список вопросов.</w:t>
            </w:r>
          </w:p>
        </w:tc>
      </w:tr>
      <w:tr w:rsidR="00B0452A" w:rsidRPr="00B0452A">
        <w:trPr>
          <w:trHeight w:val="332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9. Магазины, товары, совершение покупок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rPr>
          <w:trHeight w:val="30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Виды магазинов. Наименование товаров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Составить подборку для словаря</w:t>
            </w: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Общение продавца и покупателя на английском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Составить и выучить диалог</w:t>
            </w:r>
          </w:p>
        </w:tc>
      </w:tr>
      <w:tr w:rsidR="00B0452A" w:rsidRPr="00B0452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10. Еда, способы приготовления пищи, традиции питания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Еда. Столовые приборы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Подборка словаря</w:t>
            </w:r>
          </w:p>
        </w:tc>
      </w:tr>
      <w:tr w:rsidR="00B0452A" w:rsidRPr="00B0452A">
        <w:trPr>
          <w:trHeight w:val="844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Приготовление любимого блюда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Составить рецепт-алгоритм</w:t>
            </w:r>
          </w:p>
        </w:tc>
      </w:tr>
      <w:tr w:rsidR="00B0452A" w:rsidRPr="00B0452A">
        <w:trPr>
          <w:trHeight w:val="398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11. Физкультура и спорт, здоровый образ жизни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rPr>
          <w:trHeight w:val="28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 древних видах спорта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Спортивные достижения в моей жизни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Подготовить презентацию</w:t>
            </w:r>
          </w:p>
        </w:tc>
      </w:tr>
      <w:tr w:rsidR="00B0452A" w:rsidRPr="00B0452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12. Экскурсии и путешествия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 путешествии на любом из видов транспорта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B0452A" w:rsidRPr="00B0452A">
        <w:trPr>
          <w:trHeight w:val="52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Музеи мира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  <w:tr w:rsidR="00B0452A" w:rsidRPr="00B0452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13. Россия, ее национальные символы, государственное и политическое устройство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Национальные символы России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Государственное устройство России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  <w:tr w:rsidR="00B0452A" w:rsidRPr="00B0452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14. 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Климат, флора и фауна Великобритании и Северной Ирландии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символы Великобритании и Северной Ирландии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Подготовить доклад</w:t>
            </w:r>
          </w:p>
        </w:tc>
      </w:tr>
      <w:tr w:rsidR="00B0452A" w:rsidRPr="00B0452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15. Обычаи, традиции, поверья народов России и англоговорящих стран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rPr>
          <w:trHeight w:val="652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Обычаи, традиции, поверья народов России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Подготовить презентацию</w:t>
            </w: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Обычаи, традиции, поверья народов Великобритании и Северной Ирландии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B0452A" w:rsidRPr="00B0452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16. Жизнь в городе и деревне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Жизнь в городе и деревне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Подготовить сообщение</w:t>
            </w:r>
          </w:p>
        </w:tc>
      </w:tr>
      <w:tr w:rsidR="00B0452A" w:rsidRPr="00B0452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17. Переговоры, разрешение конфликтных ситуаций. Рабочие совещания. Отношения внутри коллектива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Стандартные фразы для деловых переговоров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Составить микродиалог</w:t>
            </w: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Офис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Составить подборку для словаря</w:t>
            </w:r>
          </w:p>
        </w:tc>
      </w:tr>
      <w:tr w:rsidR="00B0452A" w:rsidRPr="00B0452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18. Этикет делового и неофициального общения. Дресс-код. Телефонные переговоры. Правила поведения в ресторане, кафе, во время делового обеда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rPr>
          <w:trHeight w:val="493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Дресс-код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Телефонные переговоры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Подобрать речевые клише на тему</w:t>
            </w: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поведения в ресторане, кафе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Составить и выучить диалог</w:t>
            </w:r>
          </w:p>
        </w:tc>
      </w:tr>
      <w:tr w:rsidR="00B0452A" w:rsidRPr="00B0452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19. Выдающиеся исторические события и личности. Исторические памятники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Исторические личности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Исторические памятники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B0452A" w:rsidRPr="00B0452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20. Финансовые учреждения и услуги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B96C5B">
            <w:pPr>
              <w:snapToGrid w:val="0"/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Банки в Великобритании и Северной Ирландии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Подготовить доклад</w:t>
            </w:r>
          </w:p>
        </w:tc>
      </w:tr>
      <w:tr w:rsidR="00B0452A" w:rsidRPr="00B0452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Финансовые термины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Составить подборку для словаря</w:t>
            </w:r>
          </w:p>
        </w:tc>
      </w:tr>
      <w:tr w:rsidR="00B0452A" w:rsidRPr="00B0452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DD" w:rsidRPr="00B0452A" w:rsidRDefault="001F17D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DD" w:rsidRPr="00B0452A" w:rsidRDefault="001F17DD" w:rsidP="001F17D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8"/>
              </w:rPr>
              <w:t>В том числе индивидуальные проекты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DD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17DD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7DD" w:rsidRPr="00B0452A" w:rsidRDefault="001F17DD">
            <w:pPr>
              <w:spacing w:after="0" w:line="240" w:lineRule="auto"/>
              <w:ind w:lef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  <w:sectPr w:rsidR="00B96C5B" w:rsidRPr="00B0452A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B96C5B" w:rsidRPr="00B0452A" w:rsidRDefault="001F17DD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B0452A">
        <w:rPr>
          <w:rFonts w:ascii="Times New Roman" w:hAnsi="Times New Roman"/>
          <w:b/>
          <w:bCs/>
          <w:sz w:val="24"/>
          <w:szCs w:val="24"/>
        </w:rPr>
        <w:lastRenderedPageBreak/>
        <w:t>9. ПРАКТИЧЕСКАЯ РАБОТА</w:t>
      </w:r>
    </w:p>
    <w:p w:rsidR="00B96C5B" w:rsidRPr="00B0452A" w:rsidRDefault="00B96C5B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58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136"/>
        <w:gridCol w:w="4520"/>
        <w:gridCol w:w="1249"/>
      </w:tblGrid>
      <w:tr w:rsidR="00B0452A" w:rsidRPr="00B0452A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Тема программы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B0452A" w:rsidRPr="00B0452A">
        <w:trPr>
          <w:trHeight w:val="45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«Правила чтения. Типы  слогов»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347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1. Вводно-корректирующий курс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452A" w:rsidRPr="00B0452A">
        <w:trPr>
          <w:trHeight w:val="33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Ударение в словах и фразах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2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Ритмико-интонационные особенности различных типов предложений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319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96C5B" w:rsidRPr="00B0452A" w:rsidRDefault="00B96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C5B" w:rsidRPr="00B0452A" w:rsidRDefault="00B96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C5B" w:rsidRPr="00B0452A" w:rsidRDefault="00B96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2.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316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«Приветствие и прощание»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3. Описание человека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452A" w:rsidRPr="00B0452A">
        <w:trPr>
          <w:trHeight w:val="402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«Мой лучший друг»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8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452A">
              <w:rPr>
                <w:rFonts w:ascii="Times New Roman" w:hAnsi="Times New Roman"/>
                <w:i/>
                <w:sz w:val="24"/>
                <w:szCs w:val="24"/>
              </w:rPr>
              <w:t>«Whо are you?»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377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4. Семья и семейные отношения, домашние обязанности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0452A" w:rsidRPr="00B0452A">
        <w:trPr>
          <w:trHeight w:val="16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Количественные и порядковые. Дроби.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75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Степени сравнения имен прилагательных  и правописание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9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6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Грамматический тест по теме «Числительное и прилагательное»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89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5. Описание жилища и учебного заведения (здание, обстановка, условия жизни, техника, оборудование)</w:t>
            </w:r>
          </w:p>
          <w:p w:rsidR="00B96C5B" w:rsidRPr="00B0452A" w:rsidRDefault="00B96C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0452A" w:rsidRPr="00B0452A">
        <w:trPr>
          <w:trHeight w:val="19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Сравнительные слова и обороты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>than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>as … as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>not so …as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436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Определенный, неопределенный, нулевой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31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Употребление артикля в устойчивых выражениях, с географическими названиями, в 6предложениях с оборотом</w:t>
            </w:r>
            <w:r w:rsidRPr="00B0452A">
              <w:rPr>
                <w:rFonts w:ascii="Times New Roman" w:hAnsi="Times New Roman"/>
                <w:i/>
                <w:sz w:val="24"/>
                <w:szCs w:val="24"/>
              </w:rPr>
              <w:t xml:space="preserve"> there + to be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7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Предлоги времени, места, направления и др.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09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6. Хобби, досуг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0452A" w:rsidRPr="00B0452A">
        <w:trPr>
          <w:trHeight w:val="24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Наречия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55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Глаголы правильные и неправильные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657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Present</w:t>
            </w:r>
            <w:r w:rsidRPr="00B0452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Simple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Образование  </w:t>
            </w: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Present</w:t>
            </w:r>
            <w:r w:rsidRPr="00B0452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Simple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9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7. Распорядок дня обучающегося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образовательной 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организации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0452A" w:rsidRPr="00B0452A">
        <w:trPr>
          <w:trHeight w:val="19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«</w:t>
            </w: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Present</w:t>
            </w:r>
            <w:r w:rsidRPr="00B0452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Simple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в действительном залоге»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B0452A" w:rsidRPr="00B0452A">
        <w:trPr>
          <w:trHeight w:val="15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Present</w:t>
            </w:r>
            <w:r w:rsidRPr="00B0452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Progressive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40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Образование 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Progressive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7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8. Описание местоположения объекта (адрес, как найти)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0452A" w:rsidRPr="00B0452A">
        <w:trPr>
          <w:trHeight w:val="27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Present Progressive </w:t>
            </w:r>
            <w:r w:rsidRPr="00B0452A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Present Simple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8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Слова – маркеры времени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7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Present Progressive/Present Simple/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to be going to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и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there + to be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6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B96C5B" w:rsidRPr="00B0452A" w:rsidRDefault="00B96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C5B" w:rsidRPr="00B0452A" w:rsidRDefault="00B96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9. Магазины, товары, совершение покупок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0452A" w:rsidRPr="00B0452A">
        <w:trPr>
          <w:trHeight w:val="18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Числительное: денежные единицы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Future</w:t>
            </w:r>
            <w:r w:rsidRPr="00B0452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Simple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4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Образование 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в действительном залоге. Слова – маркеры времени/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39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по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теме</w:t>
            </w:r>
            <w:r w:rsidRPr="00B0452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Употребление</w:t>
            </w:r>
            <w:r w:rsidRPr="00B0452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Future Simple/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to be going to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и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there + to be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2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Раздел 10.</w:t>
            </w:r>
            <w:r w:rsidRPr="00B045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Еда, способы приготовления пищи, традиции питания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0452A" w:rsidRPr="00B0452A">
        <w:trPr>
          <w:trHeight w:val="284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Функции и образование </w:t>
            </w: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Past</w:t>
            </w:r>
            <w:r w:rsidRPr="00B0452A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Simple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34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Past</w:t>
            </w:r>
            <w:r w:rsidRPr="00B0452A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Simple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/ Слова – маркеры времени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8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Контрольная работа по теме: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Past</w:t>
            </w:r>
            <w:r w:rsidRPr="00B0452A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Simple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/ Слова – маркеры времени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34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Модальный глагол «Can»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2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Раздел 11.</w:t>
            </w:r>
            <w:r w:rsidRPr="00B045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Физкультура и спорт, здоровый образ жизни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0452A" w:rsidRPr="00B0452A">
        <w:trPr>
          <w:trHeight w:val="24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Употребление модального глагола </w:t>
            </w:r>
            <w:r w:rsidRPr="00B0452A">
              <w:rPr>
                <w:rFonts w:ascii="Times New Roman" w:hAnsi="Times New Roman"/>
                <w:i/>
                <w:sz w:val="24"/>
                <w:szCs w:val="24"/>
              </w:rPr>
              <w:t>«Can»/«</w:t>
            </w: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Could</w:t>
            </w:r>
            <w:r w:rsidRPr="00B0452A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и конструкции </w:t>
            </w:r>
            <w:r w:rsidRPr="00B0452A">
              <w:rPr>
                <w:rFonts w:ascii="Times New Roman" w:hAnsi="Times New Roman"/>
                <w:i/>
                <w:sz w:val="24"/>
                <w:szCs w:val="24"/>
              </w:rPr>
              <w:t>to be able to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1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Употребление модального глагола </w:t>
            </w:r>
            <w:r w:rsidRPr="00B0452A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B0452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May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» и конструкции </w:t>
            </w:r>
            <w:r w:rsidRPr="00B0452A">
              <w:rPr>
                <w:rFonts w:ascii="Times New Roman" w:hAnsi="Times New Roman"/>
                <w:i/>
                <w:sz w:val="24"/>
                <w:szCs w:val="24"/>
              </w:rPr>
              <w:t>to be allowed to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6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Модальный  глагол «С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May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Must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9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Употребление модальных глаголов «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Shall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Should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Will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Would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8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487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87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Раздел 12.</w:t>
            </w:r>
            <w:r w:rsidRPr="00B045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Экскурсии и путешествия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trHeight w:val="17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Употребление модального глагола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4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Употребление модального глагола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have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Употребление модального глагола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Употребление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в страдательном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4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Употребление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в страдательном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8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13. Россия, ее 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национальные символы, государственное и политическое устройство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trHeight w:val="19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Употребление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в страдательном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6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Употребление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в страдательном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8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Употребление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Progressive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в страдательном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7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Употребление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Progressive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в страдательном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6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группы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Progressive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в страдательном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1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Раздел 14.</w:t>
            </w:r>
            <w:r w:rsidRPr="00B045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Англоговорящие страны, географическое положение,</w:t>
            </w:r>
          </w:p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trHeight w:val="16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Употребление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в страдательном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5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Употребление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в страдательном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6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Контрольная работа Употребление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в страдательном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9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Случаи употребления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 в страдательном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2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Случаи употребления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в страдательном залоге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2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Раздел 15. Обычаи, традиции, поверья народов России и англоговорящих стран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trHeight w:val="18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Употребление инфинитива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7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Употребление форм инфинитива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3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Употребление инфинитивных оборотов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8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Употребление сочетаний некоторых глаголов с инфинитивом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7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Контрольная работа Инфинитив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2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Раздел 16.</w:t>
            </w:r>
            <w:r w:rsidRPr="00B045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Жизнь в городе и деревне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trHeight w:val="24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Образование и формы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Герундия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1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Перевод предложений содержащих герундий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4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Герундиальный оборот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6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Герундий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8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Диспут на тему: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Жизнь в деревне vs жизнь в городе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300"/>
        </w:trPr>
        <w:tc>
          <w:tcPr>
            <w:tcW w:w="9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</w:tr>
      <w:tr w:rsidR="00B0452A" w:rsidRPr="00B0452A">
        <w:trPr>
          <w:trHeight w:val="21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Раздел 17. Переговоры, разрешение конфликтных ситуаций. Рабочие совещания. Отношения внутри коллектива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trHeight w:val="14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Образование причастие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орфографические изменения при прибавлении -ING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7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Функции  причастия I в предложении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33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Функции  причастия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в предложении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3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Случаи употребления объектной причастной конструкции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8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Функции независимого причастного оборота в предложении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93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Раздел 18.</w:t>
            </w:r>
            <w:r w:rsidRPr="00B045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Этикет делового 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 неофициального общения. Дресс-код. Телефонные переговоры. Правила поведения в ресторане, кафе, во время делового обеда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trHeight w:val="18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В офисе (представление нового сотрудника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7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Could you, please . . . ?, Would you like . . . ?, Shall I . . . ?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7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Условные</w:t>
            </w:r>
            <w:r w:rsidRPr="00B0452A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предложения</w:t>
            </w:r>
            <w:r w:rsidRPr="00B0452A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B0452A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официальной</w:t>
            </w:r>
            <w:r w:rsidRPr="00B0452A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речи</w:t>
            </w:r>
            <w:r w:rsidRPr="00B0452A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 xml:space="preserve">It would be highly appreciated if you could/can ... 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0452A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др</w:t>
            </w:r>
            <w:r w:rsidRPr="00B0452A">
              <w:rPr>
                <w:rFonts w:ascii="Times New Roman" w:hAnsi="Times New Roman"/>
                <w:sz w:val="24"/>
                <w:szCs w:val="24"/>
                <w:lang w:val="en-US" w:eastAsia="ru-RU"/>
              </w:rPr>
              <w:t>.).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1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Грамматический тест по теме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9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Модальные глаголы в этикетных формулах и официальной речи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8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Раздел 19.</w:t>
            </w:r>
            <w:r w:rsidRPr="00B045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Выдающиеся исторические события и личности. Исторические памятники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0452A" w:rsidRPr="00B0452A">
        <w:trPr>
          <w:trHeight w:val="43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Правила согласования времен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8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Защита творческих работ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8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Защита творческих работ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1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Контрольная работа Правила согласования времен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13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Защита творческих работ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452A" w:rsidRPr="00B0452A">
        <w:trPr>
          <w:trHeight w:val="24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Раздел 20.</w:t>
            </w:r>
            <w:r w:rsidRPr="00B045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Финансовые учреждения и услуги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rPr>
          <w:trHeight w:val="16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Правила перевода утвердительных предложений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rPr>
          <w:trHeight w:val="22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Правила перевода утвердительных предложений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rPr>
          <w:trHeight w:val="13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Правила перевода вопросительных предложений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rPr>
          <w:trHeight w:val="18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Правила перевода побудительных предложений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rPr>
          <w:trHeight w:val="15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Прямая и косвенная речь в английском языке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52A" w:rsidRPr="00B0452A">
        <w:trPr>
          <w:trHeight w:val="29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452A" w:rsidRPr="00B0452A">
        <w:trPr>
          <w:trHeight w:val="201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  <w:sectPr w:rsidR="00B96C5B" w:rsidRPr="00B0452A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B96C5B" w:rsidRPr="00B0452A" w:rsidRDefault="001F17DD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B0452A">
        <w:rPr>
          <w:rFonts w:ascii="Times New Roman" w:hAnsi="Times New Roman"/>
          <w:b/>
          <w:sz w:val="24"/>
          <w:szCs w:val="24"/>
        </w:rPr>
        <w:lastRenderedPageBreak/>
        <w:t>10. ХАРАКТЕРИСТИКА ОСНОВНЫХ ВИДОВ ДЕЯТЕЛЬНОСТИ ОБУЧАЮЩИХСЯ</w:t>
      </w:r>
    </w:p>
    <w:p w:rsidR="00B96C5B" w:rsidRPr="00B0452A" w:rsidRDefault="00B96C5B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25"/>
        <w:gridCol w:w="6650"/>
      </w:tblGrid>
      <w:tr w:rsidR="00B0452A" w:rsidRPr="00B0452A">
        <w:trPr>
          <w:trHeight w:val="588"/>
          <w:tblHeader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96C5B" w:rsidRPr="00B0452A" w:rsidRDefault="001F17DD">
            <w:pPr>
              <w:spacing w:after="0" w:line="240" w:lineRule="auto"/>
              <w:ind w:left="184" w:right="166" w:firstLine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6C5B" w:rsidRPr="00B0452A" w:rsidRDefault="001F17DD">
            <w:pPr>
              <w:spacing w:after="0" w:line="240" w:lineRule="auto"/>
              <w:ind w:left="239" w:right="181" w:firstLine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B0452A" w:rsidRPr="00B0452A">
        <w:trPr>
          <w:trHeight w:val="288"/>
          <w:jc w:val="center"/>
        </w:trPr>
        <w:tc>
          <w:tcPr>
            <w:tcW w:w="9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239" w:right="181" w:firstLine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Виды речевой деятельности</w:t>
            </w:r>
          </w:p>
        </w:tc>
      </w:tr>
      <w:tr w:rsidR="00B0452A" w:rsidRPr="00B0452A">
        <w:trPr>
          <w:trHeight w:val="739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184" w:right="166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Cs/>
                <w:sz w:val="24"/>
                <w:szCs w:val="24"/>
              </w:rPr>
              <w:t>Аудирование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Выделять наиболее существенные элементы сообщения.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Извлекать необходимую информацию.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Отделять объективную информацию от субъективной.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Адаптироваться к индивидуальным особенностям говорящего, его темпу речи.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Пользоваться языковой и контекстуальной догадкой, прогнозированием.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Составлять реферат, аннотацию прослушанного текста; составлять таблицу, схему на основе информации из текста.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Передавать на английском языке (устно или письменно) содержание услышанного/ увиденного</w:t>
            </w:r>
          </w:p>
        </w:tc>
      </w:tr>
      <w:tr w:rsidR="00B0452A" w:rsidRPr="00B0452A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Cs/>
                <w:sz w:val="24"/>
                <w:szCs w:val="24"/>
              </w:rPr>
              <w:t>Говорение:</w:t>
            </w:r>
          </w:p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- монологическая речь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132" w:right="178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Осуществлять неподготовленное высказывание на заданную тему или в соответствии с ситуацией. 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Комментировать услышанное /увиденное /прочитанное.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Составлять устный реферат услышанного или прочитанного текста.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Составлять вопросы для интервью. Давать определения известным явлениям, понятиям, предметам</w:t>
            </w:r>
          </w:p>
        </w:tc>
      </w:tr>
      <w:tr w:rsidR="00B0452A" w:rsidRPr="00B0452A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- диалогическая речь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Уточнять и дополнять сказанное.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Использовать адекватные эмоционально-экспрессивные средства, мимику и жесты.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Соблюдать логику и последовательность высказываний.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Использовать монологические высказывания (развернутые реплики) в диалогической речи.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Выражать отношение (оценку, согласие, несогласие) к высказываниям партнера.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lastRenderedPageBreak/>
              <w:t>Проводить интервью на заданную тему.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Запрашивать необходимую информацию.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Задавать вопросы, пользоваться переспросами.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Уточнять и дополнять сказанное, пользоваться перифразами.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Использовать адекватные эмоционально-экспрессивные средства, мимику и жесты.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Соблюдать логику и последовательность высказываний.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Концентрировать и распределять внимание в процессе общения.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Быстро реагировать на реплики партнера.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Использовать монологические высказывания (развернутые реплики) в диалогической речи</w:t>
            </w:r>
          </w:p>
        </w:tc>
      </w:tr>
      <w:tr w:rsidR="00B0452A" w:rsidRPr="00B0452A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Чтение:</w:t>
            </w:r>
          </w:p>
          <w:p w:rsidR="00B96C5B" w:rsidRPr="00B0452A" w:rsidRDefault="001F17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- просмотровое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Определять тип и структурно-композиционные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особенности текста.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</w:t>
            </w:r>
          </w:p>
        </w:tc>
      </w:tr>
      <w:tr w:rsidR="00B0452A" w:rsidRPr="00B0452A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поисковое 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Извлекать из текста наиболее важную информацию.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Находить информацию, относящуюся к определенной теме или отвечающую определенным критериям.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Находить фрагменты текста, требующие детального изучения.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Группировать информацию по определенным признакам</w:t>
            </w:r>
          </w:p>
        </w:tc>
      </w:tr>
      <w:tr w:rsidR="00B0452A" w:rsidRPr="00B0452A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0452A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ознакомительное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Понимать основное содержание текста, определять его главную мысль.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Оценивать и интерпретировать содержание текста, высказывать свое отношение к нему</w:t>
            </w:r>
          </w:p>
        </w:tc>
      </w:tr>
      <w:tr w:rsidR="00B0452A" w:rsidRPr="00B0452A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- изучающее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Обобщать информацию, полученную из текста, классифицировать ее, делать выводы.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Полно и точно понимать содержание текста, в том числе с помощью словаря.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Оценивать и интерпретировать содержание текста, высказывать свое отношение к нему.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Обобщать информацию, полученную из текста, классифицировать ее, делать выводы.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Отделять объективную информацию от субъективной.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Извлекать необходимую информацию.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Составлять реферат, аннотацию текста.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таблицу, схему с использованием информации из текста</w:t>
            </w:r>
          </w:p>
        </w:tc>
      </w:tr>
      <w:tr w:rsidR="00B0452A" w:rsidRPr="00B0452A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right="-1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  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274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B96C5B" w:rsidRPr="00B0452A" w:rsidRDefault="001F17DD">
            <w:pPr>
              <w:spacing w:after="0" w:line="240" w:lineRule="auto"/>
              <w:ind w:left="274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B96C5B" w:rsidRPr="00B0452A" w:rsidRDefault="001F17DD">
            <w:pPr>
              <w:spacing w:after="0" w:line="240" w:lineRule="auto"/>
              <w:ind w:left="274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B96C5B" w:rsidRPr="00B0452A" w:rsidRDefault="001F17DD">
            <w:pPr>
              <w:spacing w:after="0" w:line="240" w:lineRule="auto"/>
              <w:ind w:left="274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B96C5B" w:rsidRPr="00B0452A" w:rsidRDefault="001F17DD">
            <w:pPr>
              <w:spacing w:after="0" w:line="240" w:lineRule="auto"/>
              <w:ind w:left="274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Запрашивать интересующую информацию.</w:t>
            </w:r>
          </w:p>
          <w:p w:rsidR="00B96C5B" w:rsidRPr="00B0452A" w:rsidRDefault="001F17DD">
            <w:pPr>
              <w:spacing w:after="0" w:line="240" w:lineRule="auto"/>
              <w:ind w:left="274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Заполнять анкеты, бланки сведениями личного или делового характера, числовыми данными.</w:t>
            </w:r>
          </w:p>
          <w:p w:rsidR="00B96C5B" w:rsidRPr="00B0452A" w:rsidRDefault="001F17DD">
            <w:pPr>
              <w:spacing w:after="0" w:line="240" w:lineRule="auto"/>
              <w:ind w:left="274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Составлять резюме.</w:t>
            </w:r>
          </w:p>
          <w:p w:rsidR="00B96C5B" w:rsidRPr="00B0452A" w:rsidRDefault="001F17DD">
            <w:pPr>
              <w:spacing w:after="0" w:line="240" w:lineRule="auto"/>
              <w:ind w:left="274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Составлять рекламные объявления.</w:t>
            </w:r>
          </w:p>
          <w:p w:rsidR="00B96C5B" w:rsidRPr="00B0452A" w:rsidRDefault="001F17DD">
            <w:pPr>
              <w:spacing w:after="0" w:line="240" w:lineRule="auto"/>
              <w:ind w:left="274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Составлять описания вакансий.</w:t>
            </w:r>
          </w:p>
          <w:p w:rsidR="00B96C5B" w:rsidRPr="00B0452A" w:rsidRDefault="001F17DD">
            <w:pPr>
              <w:spacing w:after="0" w:line="240" w:lineRule="auto"/>
              <w:ind w:left="274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Составлять несложные рецепты приготовления блюд.</w:t>
            </w:r>
          </w:p>
          <w:p w:rsidR="00B96C5B" w:rsidRPr="00B0452A" w:rsidRDefault="001F17DD">
            <w:pPr>
              <w:spacing w:after="0" w:line="240" w:lineRule="auto"/>
              <w:ind w:left="274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Составлять простые технические спецификации, инструкции по эксплуатации.</w:t>
            </w:r>
          </w:p>
          <w:p w:rsidR="00B96C5B" w:rsidRPr="00B0452A" w:rsidRDefault="001F17DD">
            <w:pPr>
              <w:spacing w:after="0" w:line="240" w:lineRule="auto"/>
              <w:ind w:left="274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Составлять расписание на день, списки дел, покупок и др.</w:t>
            </w:r>
          </w:p>
          <w:p w:rsidR="00B96C5B" w:rsidRPr="00B0452A" w:rsidRDefault="001F17DD">
            <w:pPr>
              <w:spacing w:after="0" w:line="240" w:lineRule="auto"/>
              <w:ind w:left="274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B96C5B" w:rsidRPr="00B0452A" w:rsidRDefault="001F17DD">
            <w:pPr>
              <w:spacing w:after="0" w:line="240" w:lineRule="auto"/>
              <w:ind w:left="274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B96C5B" w:rsidRPr="00B0452A" w:rsidRDefault="001F17DD">
            <w:pPr>
              <w:spacing w:after="0" w:line="240" w:lineRule="auto"/>
              <w:ind w:left="274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B96C5B" w:rsidRPr="00B0452A" w:rsidRDefault="001F17DD">
            <w:pPr>
              <w:spacing w:after="0" w:line="240" w:lineRule="auto"/>
              <w:ind w:left="274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B96C5B" w:rsidRPr="00B0452A" w:rsidRDefault="001F17DD">
            <w:pPr>
              <w:spacing w:after="0" w:line="240" w:lineRule="auto"/>
              <w:ind w:left="274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B96C5B" w:rsidRPr="00B0452A" w:rsidRDefault="001F17DD">
            <w:pPr>
              <w:spacing w:after="0" w:line="240" w:lineRule="auto"/>
              <w:ind w:left="274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Готовить текст презентации с использованием технических средств</w:t>
            </w:r>
          </w:p>
        </w:tc>
      </w:tr>
      <w:tr w:rsidR="00B0452A" w:rsidRPr="00B0452A">
        <w:trPr>
          <w:trHeight w:val="97"/>
          <w:jc w:val="center"/>
        </w:trPr>
        <w:tc>
          <w:tcPr>
            <w:tcW w:w="9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132" w:right="1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Речевые навыки и умения</w:t>
            </w:r>
          </w:p>
        </w:tc>
      </w:tr>
      <w:tr w:rsidR="00B0452A" w:rsidRPr="00B0452A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Cs/>
                <w:sz w:val="24"/>
                <w:szCs w:val="24"/>
              </w:rPr>
              <w:t>Лексические навыки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132" w:right="178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Правильно употреблять лексику в зависимости от коммуникативного намерения; обладать быстрой реакцией при выборе лексических единиц.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Правильно сочетать слова в синтагмах и предложениях.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Использовать служебные слова для организации сочинительной и подчинительной связи в предложении, а также логической связи предложений в устном и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lastRenderedPageBreak/>
              <w:t>письменном тексте (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>first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(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>ly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second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(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ly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finally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atlast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ontheonehand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ontheotherhand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however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so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therefore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и др.).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Выбирать наиболее подходящий или корректный для конкретной ситуации синоним или антоним (например,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>plump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>big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, но не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>fat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при описании чужой внешности;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>broad/wideavenue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, но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>broad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shoulders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;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healthy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—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ill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(BrE),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sick </w:t>
            </w:r>
            <w:r w:rsidRPr="00B0452A">
              <w:rPr>
                <w:rFonts w:ascii="Times New Roman" w:hAnsi="Times New Roman"/>
                <w:sz w:val="24"/>
                <w:szCs w:val="24"/>
                <w:lang w:val="en-US"/>
              </w:rPr>
              <w:t>(AmE)).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Распознавать на письме и в речевом потоке изученные лексические единицы.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Определять значения и грамматическую функцию слов, опираясь на правила словообразования в английском языке (аффиксация, конверсия, заимствование).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Различать сходные по написанию и звучанию слова.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Определять происхождение слов с помощью словаря (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>Olympiad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gym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piano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laptop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computer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и др.).</w:t>
            </w:r>
          </w:p>
          <w:p w:rsidR="00B96C5B" w:rsidRPr="00B0452A" w:rsidRDefault="001F17DD">
            <w:pPr>
              <w:spacing w:after="0" w:line="240" w:lineRule="auto"/>
              <w:ind w:left="132" w:right="178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Уметь расшифровывать некоторые аббревиатуры (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>G8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>UN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>EU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,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WTO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NATO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и др.)</w:t>
            </w:r>
          </w:p>
        </w:tc>
      </w:tr>
      <w:tr w:rsidR="00B0452A" w:rsidRPr="00B0452A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180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Грамматические</w:t>
            </w:r>
          </w:p>
          <w:p w:rsidR="00B96C5B" w:rsidRPr="00B0452A" w:rsidRDefault="001F17DD">
            <w:pPr>
              <w:spacing w:after="0" w:line="240" w:lineRule="auto"/>
              <w:ind w:left="180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bCs/>
                <w:sz w:val="24"/>
                <w:szCs w:val="24"/>
              </w:rPr>
              <w:t>навыки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180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Знать основные различия систем английского и русского языков:</w:t>
            </w:r>
          </w:p>
          <w:p w:rsidR="00B96C5B" w:rsidRPr="00B0452A" w:rsidRDefault="001F17DD">
            <w:pPr>
              <w:spacing w:after="0" w:line="240" w:lineRule="auto"/>
              <w:ind w:left="180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- наличие грамматических явлений, не присущих русскому языку (артикль, герундий и др.);</w:t>
            </w:r>
          </w:p>
          <w:p w:rsidR="00B96C5B" w:rsidRPr="00B0452A" w:rsidRDefault="001F17DD">
            <w:pPr>
              <w:spacing w:after="0" w:line="240" w:lineRule="auto"/>
              <w:ind w:left="180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- различия в общих для обоих языков грамматических явлениях (род существительных, притяжательный падеж, видовременные формы, построение отрицательных и вопросительных предложений, порядок членов предложения и др.).</w:t>
            </w:r>
          </w:p>
          <w:p w:rsidR="00B96C5B" w:rsidRPr="00B0452A" w:rsidRDefault="001F17DD">
            <w:pPr>
              <w:spacing w:after="0" w:line="240" w:lineRule="auto"/>
              <w:ind w:left="180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Правильно пользоваться основными грамматическими средствами английского языка (средства атрибуции, выражения количества, сравнения, модальности, образа и цели действия, выражения просьбы, совета и др.).</w:t>
            </w:r>
          </w:p>
          <w:p w:rsidR="00B96C5B" w:rsidRPr="00B0452A" w:rsidRDefault="001F17DD">
            <w:pPr>
              <w:spacing w:after="0" w:line="240" w:lineRule="auto"/>
              <w:ind w:left="180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Формулировать грамматические правила, в том числе с использованием графической опоры (образца, схемы, таблицы).</w:t>
            </w:r>
          </w:p>
          <w:p w:rsidR="00B96C5B" w:rsidRPr="00B0452A" w:rsidRDefault="001F17DD">
            <w:pPr>
              <w:spacing w:after="0" w:line="240" w:lineRule="auto"/>
              <w:ind w:left="180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</w:t>
            </w:r>
          </w:p>
          <w:p w:rsidR="00B96C5B" w:rsidRPr="00B0452A" w:rsidRDefault="001F17DD">
            <w:pPr>
              <w:spacing w:after="0" w:line="240" w:lineRule="auto"/>
              <w:ind w:left="180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применение в официальной речи).</w:t>
            </w:r>
          </w:p>
          <w:p w:rsidR="00B96C5B" w:rsidRPr="00B0452A" w:rsidRDefault="001F17DD">
            <w:pPr>
              <w:spacing w:after="0" w:line="240" w:lineRule="auto"/>
              <w:ind w:left="180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</w:t>
            </w:r>
          </w:p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 xml:space="preserve">Различать сходные по форме и звучанию грамматические явления (например, причастие II и сказуемое в Past Simple, причастие I и герундий, притяжательное местоимение и личное местоимение +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>is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 в сокращенной форме при восприятии на слух: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>his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0452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he’s </w:t>
            </w:r>
            <w:r w:rsidRPr="00B0452A">
              <w:rPr>
                <w:rFonts w:ascii="Times New Roman" w:hAnsi="Times New Roman"/>
                <w:sz w:val="24"/>
                <w:szCs w:val="24"/>
              </w:rPr>
              <w:t>и др.).</w:t>
            </w:r>
          </w:p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 </w:t>
            </w:r>
          </w:p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с помощью союзов и союзных слов.</w:t>
            </w:r>
          </w:p>
        </w:tc>
      </w:tr>
      <w:tr w:rsidR="00B0452A" w:rsidRPr="00B0452A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lastRenderedPageBreak/>
              <w:t>Орфографические</w:t>
            </w:r>
          </w:p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навыки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Усвоить правописание слов, предназначенных для продуктивного усвоения.</w:t>
            </w:r>
          </w:p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Применять правила орфографии и пунктуации в речи.</w:t>
            </w:r>
          </w:p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Знать основные различия в орфографии и пунктуации британского и американского вариантов английского языка.</w:t>
            </w:r>
          </w:p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Проверять написание и перенос слов по словарю</w:t>
            </w:r>
          </w:p>
        </w:tc>
      </w:tr>
      <w:tr w:rsidR="00B0452A" w:rsidRPr="00B0452A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Произносительные</w:t>
            </w:r>
          </w:p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навыки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Знать технику артикулирования отдельных звуков и звукосочетаний.</w:t>
            </w:r>
          </w:p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Формулировать правила чтения гласных и согласных букв и буквосочетаний; знать типы слогов.</w:t>
            </w:r>
          </w:p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Соблюдать ударения в словах и фразах.</w:t>
            </w:r>
          </w:p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</w:t>
            </w:r>
          </w:p>
        </w:tc>
      </w:tr>
      <w:tr w:rsidR="00B0452A" w:rsidRPr="00B0452A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Специальные навыки</w:t>
            </w:r>
          </w:p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и умения</w:t>
            </w: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  <w:p w:rsidR="00B96C5B" w:rsidRPr="00B0452A" w:rsidRDefault="001F17DD">
            <w:pPr>
              <w:spacing w:after="0" w:line="240" w:lineRule="auto"/>
              <w:ind w:left="181"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52A">
              <w:rPr>
                <w:rFonts w:ascii="Times New Roman" w:hAnsi="Times New Roman"/>
                <w:sz w:val="24"/>
                <w:szCs w:val="24"/>
              </w:rPr>
              <w:t>Составлять ассоциограммы и разрабатывать мнемонические средства для закрепления лексики, запоминания грамматических правил и др.</w:t>
            </w:r>
          </w:p>
        </w:tc>
      </w:tr>
    </w:tbl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  <w:sectPr w:rsidR="00B96C5B" w:rsidRPr="00B0452A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B96C5B" w:rsidRPr="00B0452A" w:rsidRDefault="001F17DD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0452A">
        <w:rPr>
          <w:rFonts w:ascii="Times New Roman" w:hAnsi="Times New Roman"/>
          <w:b/>
          <w:sz w:val="24"/>
          <w:szCs w:val="24"/>
          <w:lang w:eastAsia="ru-RU"/>
        </w:rPr>
        <w:lastRenderedPageBreak/>
        <w:t>11. УЧЕБНО-МЕТОДИЧЕСКОЕ И МАТЕРИАЛЬНО-ТЕХНИЧЕСКОЕ ОБЕСПЕЧЕНИЕ ПРОГРАММЫ</w:t>
      </w:r>
    </w:p>
    <w:p w:rsidR="00B96C5B" w:rsidRPr="00B0452A" w:rsidRDefault="00B96C5B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96C5B" w:rsidRPr="00B0452A" w:rsidRDefault="001F17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Освоение программы учебной дисциплины «Английский язык» в профессиональной образовательной организации, реализующей образовательную программу среднего общего образования в пределах освоения ОПОП СПО ППССЗ на базе основного общего образования, осуществляется в учебном кабинете,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B96C5B" w:rsidRPr="00B0452A" w:rsidRDefault="001F17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B96C5B" w:rsidRPr="00B0452A" w:rsidRDefault="001F17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В кабинете есть мультимедийное оборудование, посредством которого участники образовательного процесса могут просматривать визуальную информацию по английскому языку, создавать презентации, видеоматериалы, иные документы.</w:t>
      </w:r>
    </w:p>
    <w:p w:rsidR="00B96C5B" w:rsidRPr="00B0452A" w:rsidRDefault="001F17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«Английский язык» входят:</w:t>
      </w:r>
    </w:p>
    <w:p w:rsidR="00B96C5B" w:rsidRPr="00B0452A" w:rsidRDefault="001F17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-  многофункциональный комплекс преподавателя;</w:t>
      </w:r>
    </w:p>
    <w:p w:rsidR="00B96C5B" w:rsidRPr="00B0452A" w:rsidRDefault="001F17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-  наглядные пособия (комплекты учебных таблиц, плакатов, портретов выдающихся ученых, поэтов, писателей и др.);</w:t>
      </w:r>
    </w:p>
    <w:p w:rsidR="00B96C5B" w:rsidRPr="00B0452A" w:rsidRDefault="001F17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-  информационно-коммуникативные средства;</w:t>
      </w:r>
    </w:p>
    <w:p w:rsidR="00B96C5B" w:rsidRPr="00B0452A" w:rsidRDefault="001F17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-  экранно-звуковые пособия;</w:t>
      </w:r>
    </w:p>
    <w:p w:rsidR="00B96C5B" w:rsidRPr="00B0452A" w:rsidRDefault="001F17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- лингафонное оборудование на 10-12 пультов для преподавателя и обучающихся, оснащенных гарнитурой со встроенным микрофоном и выходом в Интернет;</w:t>
      </w:r>
    </w:p>
    <w:p w:rsidR="00B96C5B" w:rsidRPr="00B0452A" w:rsidRDefault="001F17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- 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B96C5B" w:rsidRPr="00B0452A" w:rsidRDefault="001F17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-  библиотечный фонд.</w:t>
      </w:r>
    </w:p>
    <w:p w:rsidR="00B96C5B" w:rsidRPr="00B0452A" w:rsidRDefault="001F17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В библиотечный фонд входят учебники и учебно-методические комплекты (УМК), обеспечивающие освоение учебной дисциплины «Английский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ППССЗ на базе основного общего образования.</w:t>
      </w:r>
    </w:p>
    <w:p w:rsidR="00B96C5B" w:rsidRPr="00B0452A" w:rsidRDefault="001F17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Библиотечный фонд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B96C5B" w:rsidRPr="00B0452A" w:rsidRDefault="001F17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lastRenderedPageBreak/>
        <w:t>В процессе освоения программы учебной дисциплины «Английский язык» обучающиеся имеют возможность доступа к электронным учебным материалам по английскому языку, имеющимся в свободном доступе в сети Интернет (электронные книги, практикумы, тесты, материалы ЕГЭ и др.).</w:t>
      </w: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1F17DD">
      <w:pPr>
        <w:jc w:val="center"/>
        <w:rPr>
          <w:rFonts w:ascii="Times New Roman" w:hAnsi="Times New Roman"/>
          <w:sz w:val="24"/>
          <w:szCs w:val="24"/>
        </w:rPr>
      </w:pPr>
      <w:r w:rsidRPr="00B0452A">
        <w:br w:type="page"/>
      </w:r>
    </w:p>
    <w:p w:rsidR="00B96C5B" w:rsidRPr="00B0452A" w:rsidRDefault="00B96C5B">
      <w:pPr>
        <w:rPr>
          <w:rFonts w:ascii="Times New Roman" w:hAnsi="Times New Roman"/>
          <w:sz w:val="24"/>
          <w:szCs w:val="24"/>
        </w:rPr>
        <w:sectPr w:rsidR="00B96C5B" w:rsidRPr="00B0452A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B96C5B" w:rsidRPr="00B0452A" w:rsidRDefault="001F17D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B0452A">
        <w:rPr>
          <w:rFonts w:ascii="Times New Roman" w:hAnsi="Times New Roman"/>
          <w:b/>
          <w:sz w:val="24"/>
          <w:szCs w:val="28"/>
        </w:rPr>
        <w:lastRenderedPageBreak/>
        <w:t>12. ЛИТЕРАТУРА</w:t>
      </w:r>
    </w:p>
    <w:p w:rsidR="00B96C5B" w:rsidRPr="00B0452A" w:rsidRDefault="00B96C5B">
      <w:pPr>
        <w:jc w:val="center"/>
        <w:rPr>
          <w:rFonts w:ascii="Times New Roman" w:hAnsi="Times New Roman"/>
          <w:b/>
          <w:sz w:val="24"/>
          <w:szCs w:val="24"/>
        </w:rPr>
      </w:pP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0452A">
        <w:rPr>
          <w:rFonts w:ascii="Times New Roman" w:hAnsi="Times New Roman"/>
          <w:b/>
          <w:sz w:val="28"/>
          <w:szCs w:val="28"/>
        </w:rPr>
        <w:t>Для обучающихся</w:t>
      </w:r>
    </w:p>
    <w:p w:rsidR="00B96C5B" w:rsidRPr="00B0452A" w:rsidRDefault="00B96C5B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1.</w:t>
      </w:r>
      <w:r w:rsidRPr="00B0452A">
        <w:rPr>
          <w:rFonts w:ascii="Times New Roman" w:hAnsi="Times New Roman"/>
          <w:sz w:val="28"/>
          <w:szCs w:val="28"/>
        </w:rPr>
        <w:tab/>
        <w:t>Безкоровайная Г. Т., Койранская Е. А., Соколова Н. И., Лаврик Г. В. Planet of English: учебник английского языка для учреждений СПО. - М., 2017.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2.</w:t>
      </w:r>
      <w:r w:rsidRPr="00B0452A">
        <w:rPr>
          <w:rFonts w:ascii="Times New Roman" w:hAnsi="Times New Roman"/>
          <w:sz w:val="28"/>
          <w:szCs w:val="28"/>
        </w:rPr>
        <w:tab/>
        <w:t>Безкоровайная Г. Т., Койранская Е. А., Соколова Н. И., Лаврик Г. В. Planet of English: электронный учебно-методический комплекс английского языка для учреждений СПО. – М., 2015.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3.</w:t>
      </w:r>
      <w:r w:rsidRPr="00B0452A">
        <w:rPr>
          <w:rFonts w:ascii="Times New Roman" w:hAnsi="Times New Roman"/>
          <w:sz w:val="28"/>
          <w:szCs w:val="28"/>
        </w:rPr>
        <w:tab/>
        <w:t>Голубев А. П., Балюк Н. В., Смирнова И. Б. Английский язык: учебник для студ. учреждений сред.проф. образования. - М., 2017.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4.</w:t>
      </w:r>
      <w:r w:rsidRPr="00B0452A">
        <w:rPr>
          <w:rFonts w:ascii="Times New Roman" w:hAnsi="Times New Roman"/>
          <w:sz w:val="28"/>
          <w:szCs w:val="28"/>
        </w:rPr>
        <w:tab/>
        <w:t>Колесникова Н. Н., Данилова Г. В., Девяткина Л. Н. Английский язык для менеджеров - English for Managers: учебник для студ. учреждений сред.проф. образования. - М., 2017.</w:t>
      </w:r>
    </w:p>
    <w:p w:rsidR="00B96C5B" w:rsidRPr="00B0452A" w:rsidRDefault="00B96C5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0452A">
        <w:rPr>
          <w:rFonts w:ascii="Times New Roman" w:hAnsi="Times New Roman"/>
          <w:b/>
          <w:sz w:val="28"/>
          <w:szCs w:val="28"/>
        </w:rPr>
        <w:t>Для преподавателей</w:t>
      </w:r>
    </w:p>
    <w:p w:rsidR="00B96C5B" w:rsidRPr="00B0452A" w:rsidRDefault="00B96C5B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1.</w:t>
      </w:r>
      <w:r w:rsidRPr="00B0452A">
        <w:rPr>
          <w:rFonts w:ascii="Times New Roman" w:hAnsi="Times New Roman"/>
          <w:sz w:val="28"/>
          <w:szCs w:val="28"/>
        </w:rPr>
        <w:tab/>
        <w:t>Об образовании в Российской Федерации: федер. закон от 29.12. 2012 № 273-ФЗ.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2.</w:t>
      </w:r>
      <w:r w:rsidRPr="00B0452A">
        <w:rPr>
          <w:rFonts w:ascii="Times New Roman" w:hAnsi="Times New Roman"/>
          <w:sz w:val="28"/>
          <w:szCs w:val="28"/>
        </w:rPr>
        <w:tab/>
        <w:t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3.</w:t>
      </w:r>
      <w:r w:rsidRPr="00B0452A">
        <w:rPr>
          <w:rFonts w:ascii="Times New Roman" w:hAnsi="Times New Roman"/>
          <w:sz w:val="28"/>
          <w:szCs w:val="28"/>
        </w:rPr>
        <w:tab/>
        <w:t>Приказ Минобрнауки России от 29 декабря 2014 г. № 1645 «О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образования»».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4.</w:t>
      </w:r>
      <w:r w:rsidRPr="00B0452A">
        <w:rPr>
          <w:rFonts w:ascii="Times New Roman" w:hAnsi="Times New Roman"/>
          <w:sz w:val="28"/>
          <w:szCs w:val="28"/>
        </w:rPr>
        <w:tab/>
        <w:t>Приказ Министерства образования и науки РФ от 31 декабря 2015 г.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413».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5.</w:t>
      </w:r>
      <w:r w:rsidRPr="00B0452A">
        <w:rPr>
          <w:rFonts w:ascii="Times New Roman" w:hAnsi="Times New Roman"/>
          <w:sz w:val="28"/>
          <w:szCs w:val="28"/>
        </w:rPr>
        <w:tab/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6.</w:t>
      </w:r>
      <w:r w:rsidRPr="00B0452A">
        <w:rPr>
          <w:rFonts w:ascii="Times New Roman" w:hAnsi="Times New Roman"/>
          <w:sz w:val="28"/>
          <w:szCs w:val="28"/>
        </w:rPr>
        <w:tab/>
        <w:t>Гальскова Н. Д., Гез Н. И. Теория обучения иностранным языкам. Лингводидактика и методика. - М., 2014.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7.</w:t>
      </w:r>
      <w:r w:rsidRPr="00B0452A">
        <w:rPr>
          <w:rFonts w:ascii="Times New Roman" w:hAnsi="Times New Roman"/>
          <w:sz w:val="28"/>
          <w:szCs w:val="28"/>
        </w:rPr>
        <w:tab/>
        <w:t>Горлова Н. А. Методика обучения иностранному языку: в 2 ч. - М., 2013.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8.</w:t>
      </w:r>
      <w:r w:rsidRPr="00B0452A">
        <w:rPr>
          <w:rFonts w:ascii="Times New Roman" w:hAnsi="Times New Roman"/>
          <w:sz w:val="28"/>
          <w:szCs w:val="28"/>
        </w:rPr>
        <w:tab/>
        <w:t>Зубов А. В., Зубова И. И. Информационные технологии в лингвистике. - М., 2012.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9.</w:t>
      </w:r>
      <w:r w:rsidRPr="00B0452A">
        <w:rPr>
          <w:rFonts w:ascii="Times New Roman" w:hAnsi="Times New Roman"/>
          <w:sz w:val="28"/>
          <w:szCs w:val="28"/>
        </w:rPr>
        <w:tab/>
        <w:t>Ларина Т. В. Основы межкультурной коммуникации. – М., 2017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lastRenderedPageBreak/>
        <w:t>10.</w:t>
      </w:r>
      <w:r w:rsidRPr="00B0452A">
        <w:rPr>
          <w:rFonts w:ascii="Times New Roman" w:hAnsi="Times New Roman"/>
          <w:sz w:val="28"/>
          <w:szCs w:val="28"/>
        </w:rPr>
        <w:tab/>
        <w:t>Щукин А. Н., Фролова Г. М. Методика преподавания иностранных языков. - М., 2015.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11.</w:t>
      </w:r>
      <w:r w:rsidRPr="00B0452A">
        <w:rPr>
          <w:rFonts w:ascii="Times New Roman" w:hAnsi="Times New Roman"/>
          <w:sz w:val="28"/>
          <w:szCs w:val="28"/>
        </w:rPr>
        <w:tab/>
        <w:t>Профессор Хиггинс. Английский без акцента! (фонетический, лексический и грамматический мультимедийный справочник-тренажер).</w:t>
      </w:r>
    </w:p>
    <w:p w:rsidR="00B96C5B" w:rsidRPr="00B0452A" w:rsidRDefault="00B96C5B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0452A">
        <w:rPr>
          <w:rFonts w:ascii="Times New Roman" w:hAnsi="Times New Roman"/>
          <w:b/>
          <w:sz w:val="28"/>
          <w:szCs w:val="28"/>
        </w:rPr>
        <w:t>Интернет-ресурсы</w:t>
      </w:r>
    </w:p>
    <w:p w:rsidR="00B96C5B" w:rsidRPr="00B0452A" w:rsidRDefault="00B96C5B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1.</w:t>
      </w:r>
      <w:r w:rsidRPr="00B0452A">
        <w:rPr>
          <w:rFonts w:ascii="Times New Roman" w:hAnsi="Times New Roman"/>
          <w:sz w:val="28"/>
          <w:szCs w:val="28"/>
        </w:rPr>
        <w:tab/>
        <w:t>www.lingvo-online.ru (более 30 англо-русских, русско-английских и толковых словарей общей и отраслевой лексики).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2.</w:t>
      </w:r>
      <w:r w:rsidRPr="00B0452A">
        <w:rPr>
          <w:rFonts w:ascii="Times New Roman" w:hAnsi="Times New Roman"/>
          <w:sz w:val="28"/>
          <w:szCs w:val="28"/>
        </w:rPr>
        <w:tab/>
        <w:t>www.macmillandictionary.com/dictionary/british/enjoy (Macmillan Dictionary с возможностью прослушать произношение слов).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3.</w:t>
      </w:r>
      <w:r w:rsidRPr="00B0452A">
        <w:rPr>
          <w:rFonts w:ascii="Times New Roman" w:hAnsi="Times New Roman"/>
          <w:sz w:val="28"/>
          <w:szCs w:val="28"/>
        </w:rPr>
        <w:tab/>
        <w:t>www.britannica.com (энциклопедия «Британика»).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en-US"/>
        </w:rPr>
      </w:pPr>
      <w:r w:rsidRPr="00B0452A">
        <w:rPr>
          <w:rFonts w:ascii="Times New Roman" w:hAnsi="Times New Roman"/>
          <w:sz w:val="28"/>
          <w:szCs w:val="28"/>
          <w:lang w:val="en-US"/>
        </w:rPr>
        <w:t>4.</w:t>
      </w:r>
      <w:r w:rsidRPr="00B0452A">
        <w:rPr>
          <w:rFonts w:ascii="Times New Roman" w:hAnsi="Times New Roman"/>
          <w:sz w:val="28"/>
          <w:szCs w:val="28"/>
          <w:lang w:val="en-US"/>
        </w:rPr>
        <w:tab/>
        <w:t>www.ldoceonline.com (Longman Dictionary of Contemporary English).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5.</w:t>
      </w:r>
      <w:r w:rsidRPr="00B0452A">
        <w:rPr>
          <w:rFonts w:ascii="Times New Roman" w:hAnsi="Times New Roman"/>
          <w:sz w:val="28"/>
          <w:szCs w:val="28"/>
        </w:rPr>
        <w:tab/>
        <w:t>Сайт «История железных дорог»     http://inventors.about.com/od/famousinventions/fl/History-of-the-Railroad.htm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6.</w:t>
      </w:r>
      <w:r w:rsidRPr="00B0452A">
        <w:rPr>
          <w:rFonts w:ascii="Times New Roman" w:hAnsi="Times New Roman"/>
          <w:sz w:val="28"/>
          <w:szCs w:val="28"/>
        </w:rPr>
        <w:tab/>
        <w:t>Сайт «История британских железных дорог» http://www.rail.co.uk/british-railway-history/</w:t>
      </w:r>
    </w:p>
    <w:p w:rsidR="00B96C5B" w:rsidRPr="00B0452A" w:rsidRDefault="001F17DD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0452A">
        <w:rPr>
          <w:rFonts w:ascii="Times New Roman" w:hAnsi="Times New Roman"/>
          <w:sz w:val="28"/>
          <w:szCs w:val="28"/>
        </w:rPr>
        <w:t>7.</w:t>
      </w:r>
      <w:r w:rsidRPr="00B0452A">
        <w:rPr>
          <w:rFonts w:ascii="Times New Roman" w:hAnsi="Times New Roman"/>
          <w:sz w:val="28"/>
          <w:szCs w:val="28"/>
        </w:rPr>
        <w:tab/>
        <w:t>Сайт «Вся Британия» http://www.historicuk.com/HistoryUK/HistoryofBritain/Steam-trains-railways/</w:t>
      </w:r>
    </w:p>
    <w:p w:rsidR="00B96C5B" w:rsidRPr="00B0452A" w:rsidRDefault="00B96C5B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b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</w:pPr>
    </w:p>
    <w:p w:rsidR="00B96C5B" w:rsidRPr="00B0452A" w:rsidRDefault="00B96C5B">
      <w:pPr>
        <w:jc w:val="center"/>
        <w:rPr>
          <w:rFonts w:ascii="Times New Roman" w:hAnsi="Times New Roman"/>
          <w:sz w:val="24"/>
          <w:szCs w:val="24"/>
        </w:rPr>
        <w:sectPr w:rsidR="00B96C5B" w:rsidRPr="00B0452A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B96C5B" w:rsidRPr="00B0452A" w:rsidRDefault="001F17DD">
      <w:pPr>
        <w:widowControl w:val="0"/>
        <w:autoSpaceDE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B0452A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lastRenderedPageBreak/>
        <w:t>13. ЛИСТ ИЗМЕНЕНИЙ И ДОПОЛНЕНИЙ, ВНЕСЕННЫХ В ПРОГРАММУ ДИСЦИПЛИНЫ</w:t>
      </w:r>
    </w:p>
    <w:p w:rsidR="00B96C5B" w:rsidRPr="00B0452A" w:rsidRDefault="00B96C5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 w:bidi="ru-RU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581"/>
        <w:gridCol w:w="1228"/>
        <w:gridCol w:w="3167"/>
        <w:gridCol w:w="2881"/>
      </w:tblGrid>
      <w:tr w:rsidR="00B0452A" w:rsidRPr="00B0452A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страницы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внесения изменения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 внесения изменения</w:t>
            </w:r>
          </w:p>
        </w:tc>
      </w:tr>
      <w:tr w:rsidR="00B0452A" w:rsidRPr="00B0452A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B96C5B" w:rsidRPr="00B0452A" w:rsidRDefault="00B96C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0452A" w:rsidRPr="00B0452A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0452A" w:rsidRPr="00B0452A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0452A" w:rsidRPr="00B0452A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0452A" w:rsidRPr="00B0452A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0452A" w:rsidRPr="00B0452A">
        <w:trPr>
          <w:trHeight w:val="169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0452A" w:rsidRPr="00B0452A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1F1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45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6C5B" w:rsidRPr="00B0452A" w:rsidRDefault="00B96C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5B" w:rsidRPr="00B0452A" w:rsidRDefault="00B96C5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bookmarkEnd w:id="0"/>
    </w:tbl>
    <w:p w:rsidR="00B96C5B" w:rsidRPr="00B0452A" w:rsidRDefault="00B96C5B">
      <w:pPr>
        <w:rPr>
          <w:rFonts w:ascii="Times New Roman" w:hAnsi="Times New Roman"/>
          <w:sz w:val="24"/>
          <w:szCs w:val="24"/>
        </w:rPr>
      </w:pPr>
    </w:p>
    <w:sectPr w:rsidR="00B96C5B" w:rsidRPr="00B0452A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96C5B"/>
    <w:rsid w:val="001F17DD"/>
    <w:rsid w:val="00B0452A"/>
    <w:rsid w:val="00B9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6651D"/>
  <w15:docId w15:val="{3528818E-AC7E-4AE2-997D-3DA9E0BEC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7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19745</TotalTime>
  <Pages>1</Pages>
  <Words>7924</Words>
  <Characters>45169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</dc:creator>
  <dc:description/>
  <cp:lastModifiedBy>user</cp:lastModifiedBy>
  <cp:revision>8</cp:revision>
  <cp:lastPrinted>2021-11-15T02:13:00Z</cp:lastPrinted>
  <dcterms:created xsi:type="dcterms:W3CDTF">2020-09-17T16:59:00Z</dcterms:created>
  <dcterms:modified xsi:type="dcterms:W3CDTF">2021-11-15T02:14:00Z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